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C8" w:rsidRPr="00EE2500" w:rsidRDefault="00D429C8" w:rsidP="00D429C8">
      <w:pPr>
        <w:ind w:firstLine="708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634365" cy="9074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907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9C8" w:rsidRPr="00EA7DA9" w:rsidRDefault="00D429C8" w:rsidP="00D429C8">
      <w:pPr>
        <w:pStyle w:val="1"/>
        <w:jc w:val="center"/>
        <w:rPr>
          <w:rFonts w:cs="Arial"/>
          <w:bCs/>
          <w:szCs w:val="28"/>
        </w:rPr>
      </w:pPr>
      <w:r w:rsidRPr="00EA7DA9">
        <w:rPr>
          <w:rFonts w:cs="Arial"/>
          <w:bCs/>
          <w:szCs w:val="28"/>
        </w:rPr>
        <w:t xml:space="preserve">АДМИНИСТРАЦИЯ МУНИЦИПАЛЬНОГО ОБРАЗОВАНИЯ </w:t>
      </w:r>
    </w:p>
    <w:p w:rsidR="00D429C8" w:rsidRPr="00EA7DA9" w:rsidRDefault="00D429C8" w:rsidP="00D429C8">
      <w:pPr>
        <w:pStyle w:val="1"/>
        <w:jc w:val="center"/>
        <w:rPr>
          <w:rFonts w:cs="Arial"/>
          <w:bCs/>
          <w:szCs w:val="28"/>
        </w:rPr>
      </w:pPr>
      <w:r w:rsidRPr="00EA7DA9">
        <w:rPr>
          <w:rFonts w:cs="Arial"/>
          <w:bCs/>
          <w:szCs w:val="28"/>
        </w:rPr>
        <w:t xml:space="preserve">«НОВОМАЛЫКЛИНСКИЙ РАЙОН» </w:t>
      </w:r>
    </w:p>
    <w:p w:rsidR="00D429C8" w:rsidRPr="00900B51" w:rsidRDefault="00D429C8" w:rsidP="00D429C8">
      <w:pPr>
        <w:pStyle w:val="1"/>
        <w:jc w:val="center"/>
        <w:rPr>
          <w:rFonts w:ascii="Times New Roman" w:hAnsi="Times New Roman"/>
          <w:b/>
          <w:bCs/>
          <w:szCs w:val="28"/>
        </w:rPr>
      </w:pPr>
      <w:r w:rsidRPr="00EA7DA9">
        <w:rPr>
          <w:rFonts w:cs="Arial"/>
          <w:bCs/>
          <w:szCs w:val="28"/>
        </w:rPr>
        <w:t>УЛЬЯНОВСКОЙ ОБЛАСТИ</w:t>
      </w:r>
    </w:p>
    <w:p w:rsidR="00D429C8" w:rsidRDefault="00D429C8" w:rsidP="00D429C8">
      <w:pPr>
        <w:pStyle w:val="1"/>
        <w:jc w:val="center"/>
        <w:rPr>
          <w:rFonts w:cs="Arial"/>
          <w:b/>
          <w:bCs/>
          <w:sz w:val="32"/>
        </w:rPr>
      </w:pPr>
    </w:p>
    <w:p w:rsidR="00D429C8" w:rsidRPr="002830CE" w:rsidRDefault="00D429C8" w:rsidP="00D429C8">
      <w:pPr>
        <w:pStyle w:val="3"/>
        <w:rPr>
          <w:sz w:val="48"/>
          <w:szCs w:val="48"/>
        </w:rPr>
      </w:pPr>
      <w:r w:rsidRPr="002830CE">
        <w:rPr>
          <w:rFonts w:cs="Arial"/>
          <w:sz w:val="48"/>
          <w:szCs w:val="48"/>
        </w:rPr>
        <w:t>РАСПОРЯЖЕНИЕ</w:t>
      </w:r>
    </w:p>
    <w:p w:rsidR="00D429C8" w:rsidRDefault="00D429C8" w:rsidP="00D429C8">
      <w:pPr>
        <w:jc w:val="center"/>
      </w:pPr>
    </w:p>
    <w:p w:rsidR="00D429C8" w:rsidRPr="00CE2626" w:rsidRDefault="00CE2626" w:rsidP="00D429C8">
      <w:pPr>
        <w:rPr>
          <w:sz w:val="28"/>
        </w:rPr>
      </w:pPr>
      <w:r>
        <w:rPr>
          <w:rFonts w:ascii="Times New Roman" w:hAnsi="Times New Roman"/>
          <w:sz w:val="28"/>
        </w:rPr>
        <w:t>11 января 2024</w:t>
      </w:r>
      <w:r w:rsidR="00D429C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D429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№2-ЛС   </w:t>
      </w:r>
      <w:r w:rsidR="00D429C8">
        <w:rPr>
          <w:rFonts w:ascii="Times New Roman" w:hAnsi="Times New Roman"/>
          <w:sz w:val="28"/>
        </w:rPr>
        <w:t xml:space="preserve">                                                                             </w:t>
      </w:r>
    </w:p>
    <w:p w:rsidR="00D429C8" w:rsidRDefault="00D429C8" w:rsidP="00CE2626">
      <w:pPr>
        <w:ind w:left="7080" w:firstLine="708"/>
      </w:pPr>
      <w:r>
        <w:rPr>
          <w:rFonts w:ascii="Times New Roman" w:hAnsi="Times New Roman"/>
          <w:sz w:val="28"/>
          <w:szCs w:val="28"/>
        </w:rPr>
        <w:t>Экз.№</w:t>
      </w:r>
      <w:r w:rsidR="00CE2626">
        <w:rPr>
          <w:rFonts w:ascii="Times New Roman" w:hAnsi="Times New Roman"/>
          <w:sz w:val="28"/>
          <w:szCs w:val="28"/>
        </w:rPr>
        <w:t>0</w:t>
      </w:r>
    </w:p>
    <w:p w:rsidR="00D429C8" w:rsidRDefault="00D429C8" w:rsidP="00D429C8">
      <w:pPr>
        <w:pStyle w:val="1"/>
        <w:jc w:val="center"/>
      </w:pPr>
      <w:bookmarkStart w:id="0" w:name="_GoBack"/>
      <w:bookmarkEnd w:id="0"/>
    </w:p>
    <w:p w:rsidR="00D429C8" w:rsidRPr="008E5195" w:rsidRDefault="00D429C8" w:rsidP="00D429C8">
      <w:pPr>
        <w:pStyle w:val="1"/>
        <w:rPr>
          <w:rFonts w:ascii="Times New Roman" w:hAnsi="Times New Roman"/>
          <w:sz w:val="27"/>
          <w:szCs w:val="27"/>
        </w:rPr>
      </w:pPr>
      <w:r w:rsidRPr="008E5195">
        <w:rPr>
          <w:rFonts w:ascii="Times New Roman" w:hAnsi="Times New Roman"/>
          <w:sz w:val="27"/>
          <w:szCs w:val="27"/>
        </w:rPr>
        <w:t>О      занесении    на     Доску    почета</w:t>
      </w:r>
    </w:p>
    <w:p w:rsidR="00D429C8" w:rsidRPr="008E5195" w:rsidRDefault="00D429C8" w:rsidP="00D429C8">
      <w:pPr>
        <w:pStyle w:val="1"/>
        <w:rPr>
          <w:rFonts w:ascii="Times New Roman" w:hAnsi="Times New Roman"/>
          <w:sz w:val="27"/>
          <w:szCs w:val="27"/>
        </w:rPr>
      </w:pPr>
      <w:r w:rsidRPr="008E5195">
        <w:rPr>
          <w:rFonts w:ascii="Times New Roman" w:hAnsi="Times New Roman"/>
          <w:sz w:val="27"/>
          <w:szCs w:val="27"/>
        </w:rPr>
        <w:t xml:space="preserve">«Лучшие  служащие  </w:t>
      </w:r>
      <w:proofErr w:type="gramStart"/>
      <w:r w:rsidRPr="008E5195">
        <w:rPr>
          <w:rFonts w:ascii="Times New Roman" w:hAnsi="Times New Roman"/>
          <w:sz w:val="27"/>
          <w:szCs w:val="27"/>
        </w:rPr>
        <w:t>муниципального</w:t>
      </w:r>
      <w:proofErr w:type="gramEnd"/>
      <w:r w:rsidRPr="008E5195">
        <w:rPr>
          <w:rFonts w:ascii="Times New Roman" w:hAnsi="Times New Roman"/>
          <w:sz w:val="27"/>
          <w:szCs w:val="27"/>
        </w:rPr>
        <w:t xml:space="preserve">            </w:t>
      </w:r>
    </w:p>
    <w:p w:rsidR="00D429C8" w:rsidRPr="008E5195" w:rsidRDefault="00D429C8" w:rsidP="00D429C8">
      <w:pPr>
        <w:pStyle w:val="1"/>
        <w:rPr>
          <w:rFonts w:ascii="Times New Roman" w:hAnsi="Times New Roman"/>
          <w:sz w:val="27"/>
          <w:szCs w:val="27"/>
        </w:rPr>
      </w:pPr>
      <w:r w:rsidRPr="008E5195">
        <w:rPr>
          <w:rFonts w:ascii="Times New Roman" w:hAnsi="Times New Roman"/>
          <w:sz w:val="27"/>
          <w:szCs w:val="27"/>
        </w:rPr>
        <w:t xml:space="preserve">образования        «Новомалыклинский </w:t>
      </w:r>
    </w:p>
    <w:p w:rsidR="00D429C8" w:rsidRPr="008E5195" w:rsidRDefault="00D429C8" w:rsidP="00D429C8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район»  в  202</w:t>
      </w:r>
      <w:r w:rsidR="0020401E">
        <w:rPr>
          <w:rFonts w:ascii="Times New Roman" w:hAnsi="Times New Roman"/>
          <w:sz w:val="27"/>
          <w:szCs w:val="27"/>
        </w:rPr>
        <w:t>3</w:t>
      </w:r>
      <w:r w:rsidRPr="008E5195">
        <w:rPr>
          <w:rFonts w:ascii="Times New Roman" w:hAnsi="Times New Roman"/>
          <w:sz w:val="27"/>
          <w:szCs w:val="27"/>
        </w:rPr>
        <w:t xml:space="preserve"> году</w:t>
      </w:r>
    </w:p>
    <w:p w:rsidR="00D429C8" w:rsidRPr="008E5195" w:rsidRDefault="00D429C8" w:rsidP="00D429C8">
      <w:pPr>
        <w:jc w:val="both"/>
        <w:rPr>
          <w:rFonts w:ascii="Times New Roman" w:hAnsi="Times New Roman"/>
          <w:sz w:val="27"/>
          <w:szCs w:val="27"/>
        </w:rPr>
      </w:pPr>
    </w:p>
    <w:p w:rsidR="00D429C8" w:rsidRPr="008E5195" w:rsidRDefault="00D429C8" w:rsidP="00D429C8">
      <w:pPr>
        <w:pStyle w:val="a5"/>
        <w:ind w:firstLine="0"/>
        <w:jc w:val="both"/>
        <w:rPr>
          <w:rFonts w:ascii="Times New Roman" w:hAnsi="Times New Roman"/>
          <w:sz w:val="27"/>
          <w:szCs w:val="27"/>
        </w:rPr>
      </w:pPr>
      <w:r w:rsidRPr="008E5195">
        <w:rPr>
          <w:rFonts w:ascii="Times New Roman" w:hAnsi="Times New Roman"/>
          <w:sz w:val="27"/>
          <w:szCs w:val="27"/>
        </w:rPr>
        <w:tab/>
        <w:t xml:space="preserve">На основании протокола комиссии по рассмотрению кандидатур для занесения на Доску почета «Лучшие служащие муниципального образования «Новомалыклинский район» от </w:t>
      </w:r>
      <w:r w:rsidR="0020401E">
        <w:rPr>
          <w:rFonts w:ascii="Times New Roman" w:hAnsi="Times New Roman"/>
          <w:sz w:val="27"/>
          <w:szCs w:val="27"/>
        </w:rPr>
        <w:t>10.01.2024</w:t>
      </w:r>
      <w:r w:rsidRPr="008E5195">
        <w:rPr>
          <w:rFonts w:ascii="Times New Roman" w:hAnsi="Times New Roman"/>
          <w:sz w:val="27"/>
          <w:szCs w:val="27"/>
        </w:rPr>
        <w:t>:</w:t>
      </w:r>
    </w:p>
    <w:p w:rsidR="00D429C8" w:rsidRPr="008E5195" w:rsidRDefault="00D429C8" w:rsidP="00D429C8">
      <w:pPr>
        <w:jc w:val="both"/>
        <w:rPr>
          <w:rFonts w:ascii="Times New Roman" w:hAnsi="Times New Roman"/>
          <w:sz w:val="27"/>
          <w:szCs w:val="27"/>
        </w:rPr>
      </w:pPr>
      <w:r w:rsidRPr="008E5195">
        <w:rPr>
          <w:rFonts w:ascii="Times New Roman" w:hAnsi="Times New Roman"/>
          <w:sz w:val="27"/>
          <w:szCs w:val="27"/>
        </w:rPr>
        <w:tab/>
        <w:t>1. Утвердить для занесения на Доску почета «Лучшие служащие муниципального образовани</w:t>
      </w:r>
      <w:r>
        <w:rPr>
          <w:rFonts w:ascii="Times New Roman" w:hAnsi="Times New Roman"/>
          <w:sz w:val="27"/>
          <w:szCs w:val="27"/>
        </w:rPr>
        <w:t>я</w:t>
      </w:r>
      <w:r w:rsidR="0020401E">
        <w:rPr>
          <w:rFonts w:ascii="Times New Roman" w:hAnsi="Times New Roman"/>
          <w:sz w:val="27"/>
          <w:szCs w:val="27"/>
        </w:rPr>
        <w:t xml:space="preserve"> «Новомалыклинский район» в 2023</w:t>
      </w:r>
      <w:r w:rsidRPr="008E5195">
        <w:rPr>
          <w:rFonts w:ascii="Times New Roman" w:hAnsi="Times New Roman"/>
          <w:sz w:val="27"/>
          <w:szCs w:val="27"/>
        </w:rPr>
        <w:t xml:space="preserve"> году, с награждением Почетной грамотой администрации муниципального образования «Новомалыклинский район» служащих муниципального образования «Новомалыклинский район» в следующем составе:</w:t>
      </w:r>
    </w:p>
    <w:p w:rsidR="00D429C8" w:rsidRDefault="00EC6692" w:rsidP="00D429C8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1.1. Исхакову Любовь Николаевну – начальника отдела охраны здоровья граждан администрации муниципального образования «</w:t>
      </w:r>
      <w:r w:rsidR="00E065A6">
        <w:rPr>
          <w:rFonts w:ascii="Times New Roman" w:hAnsi="Times New Roman"/>
          <w:sz w:val="27"/>
          <w:szCs w:val="27"/>
        </w:rPr>
        <w:t>Новомалыклинский район</w:t>
      </w:r>
      <w:r>
        <w:rPr>
          <w:rFonts w:ascii="Times New Roman" w:hAnsi="Times New Roman"/>
          <w:sz w:val="27"/>
          <w:szCs w:val="27"/>
        </w:rPr>
        <w:t>»</w:t>
      </w:r>
      <w:r w:rsidR="00E065A6">
        <w:rPr>
          <w:rFonts w:ascii="Times New Roman" w:hAnsi="Times New Roman"/>
          <w:sz w:val="27"/>
          <w:szCs w:val="27"/>
        </w:rPr>
        <w:t>;</w:t>
      </w:r>
    </w:p>
    <w:p w:rsidR="00D429C8" w:rsidRPr="008E5195" w:rsidRDefault="00D429C8" w:rsidP="00D429C8">
      <w:pPr>
        <w:jc w:val="both"/>
        <w:rPr>
          <w:rFonts w:ascii="Times New Roman" w:hAnsi="Times New Roman"/>
          <w:sz w:val="27"/>
          <w:szCs w:val="27"/>
        </w:rPr>
      </w:pPr>
      <w:r w:rsidRPr="008E5195"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>2</w:t>
      </w:r>
      <w:r w:rsidRPr="008E5195">
        <w:rPr>
          <w:rFonts w:ascii="Times New Roman" w:hAnsi="Times New Roman"/>
          <w:sz w:val="27"/>
          <w:szCs w:val="27"/>
        </w:rPr>
        <w:t xml:space="preserve">. </w:t>
      </w:r>
      <w:r w:rsidR="009607C8">
        <w:rPr>
          <w:rFonts w:ascii="Times New Roman" w:hAnsi="Times New Roman"/>
          <w:sz w:val="27"/>
          <w:szCs w:val="27"/>
        </w:rPr>
        <w:t>Злобина Олега Александровича –</w:t>
      </w:r>
      <w:r w:rsidR="00760666">
        <w:rPr>
          <w:rFonts w:ascii="Times New Roman" w:hAnsi="Times New Roman"/>
          <w:sz w:val="27"/>
          <w:szCs w:val="27"/>
        </w:rPr>
        <w:t xml:space="preserve"> главного</w:t>
      </w:r>
      <w:r w:rsidR="009607C8">
        <w:rPr>
          <w:rFonts w:ascii="Times New Roman" w:hAnsi="Times New Roman"/>
          <w:sz w:val="27"/>
          <w:szCs w:val="27"/>
        </w:rPr>
        <w:t xml:space="preserve"> эксперт</w:t>
      </w:r>
      <w:r w:rsidR="00760666">
        <w:rPr>
          <w:rFonts w:ascii="Times New Roman" w:hAnsi="Times New Roman"/>
          <w:sz w:val="27"/>
          <w:szCs w:val="27"/>
        </w:rPr>
        <w:t>а</w:t>
      </w:r>
      <w:r w:rsidR="009607C8">
        <w:rPr>
          <w:rFonts w:ascii="Times New Roman" w:hAnsi="Times New Roman"/>
          <w:sz w:val="27"/>
          <w:szCs w:val="27"/>
        </w:rPr>
        <w:t xml:space="preserve"> управления </w:t>
      </w:r>
      <w:r w:rsidR="004C45BE">
        <w:rPr>
          <w:rFonts w:ascii="Times New Roman" w:hAnsi="Times New Roman"/>
          <w:sz w:val="27"/>
          <w:szCs w:val="27"/>
        </w:rPr>
        <w:t>строительства, архитектуры администрации муниципального образования «Новомалыклинский район»;</w:t>
      </w:r>
    </w:p>
    <w:p w:rsidR="00D429C8" w:rsidRPr="008E5195" w:rsidRDefault="00D429C8" w:rsidP="00D429C8">
      <w:pPr>
        <w:jc w:val="both"/>
        <w:rPr>
          <w:rFonts w:ascii="Times New Roman" w:hAnsi="Times New Roman"/>
          <w:sz w:val="27"/>
          <w:szCs w:val="27"/>
        </w:rPr>
      </w:pPr>
      <w:r w:rsidRPr="008E5195"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>3</w:t>
      </w:r>
      <w:r w:rsidRPr="008E5195">
        <w:rPr>
          <w:rFonts w:ascii="Times New Roman" w:hAnsi="Times New Roman"/>
          <w:sz w:val="27"/>
          <w:szCs w:val="27"/>
        </w:rPr>
        <w:t xml:space="preserve">. </w:t>
      </w:r>
      <w:r w:rsidR="004C45BE">
        <w:rPr>
          <w:rFonts w:ascii="Times New Roman" w:hAnsi="Times New Roman"/>
          <w:sz w:val="27"/>
          <w:szCs w:val="27"/>
        </w:rPr>
        <w:t>Летюшову Марию Анатольевну – начальник</w:t>
      </w:r>
      <w:r w:rsidR="00304025">
        <w:rPr>
          <w:rFonts w:ascii="Times New Roman" w:hAnsi="Times New Roman"/>
          <w:sz w:val="27"/>
          <w:szCs w:val="27"/>
        </w:rPr>
        <w:t>а отдела актов записи гражданского состояния администрации муниципального образования «Новомалыклинский район»</w:t>
      </w:r>
      <w:r>
        <w:rPr>
          <w:rFonts w:ascii="Times New Roman" w:hAnsi="Times New Roman"/>
          <w:sz w:val="27"/>
          <w:szCs w:val="27"/>
        </w:rPr>
        <w:t>;</w:t>
      </w:r>
    </w:p>
    <w:p w:rsidR="00D429C8" w:rsidRPr="008E5195" w:rsidRDefault="00D429C8" w:rsidP="00D429C8">
      <w:pPr>
        <w:jc w:val="both"/>
        <w:rPr>
          <w:rFonts w:ascii="Times New Roman" w:hAnsi="Times New Roman"/>
          <w:sz w:val="27"/>
          <w:szCs w:val="27"/>
        </w:rPr>
      </w:pPr>
      <w:r w:rsidRPr="008E5195">
        <w:rPr>
          <w:rFonts w:ascii="Times New Roman" w:hAnsi="Times New Roman"/>
          <w:sz w:val="27"/>
          <w:szCs w:val="27"/>
        </w:rPr>
        <w:t xml:space="preserve"> 1.</w:t>
      </w:r>
      <w:r>
        <w:rPr>
          <w:rFonts w:ascii="Times New Roman" w:hAnsi="Times New Roman"/>
          <w:sz w:val="27"/>
          <w:szCs w:val="27"/>
        </w:rPr>
        <w:t>4</w:t>
      </w:r>
      <w:r w:rsidRPr="008E5195">
        <w:rPr>
          <w:rFonts w:ascii="Times New Roman" w:hAnsi="Times New Roman"/>
          <w:sz w:val="27"/>
          <w:szCs w:val="27"/>
        </w:rPr>
        <w:t xml:space="preserve">. </w:t>
      </w:r>
      <w:r w:rsidR="00126185">
        <w:rPr>
          <w:rFonts w:ascii="Times New Roman" w:hAnsi="Times New Roman"/>
          <w:sz w:val="27"/>
          <w:szCs w:val="27"/>
        </w:rPr>
        <w:t xml:space="preserve">Минеева Евгения Олеговича – начальника управления </w:t>
      </w:r>
      <w:r w:rsidR="0074366B">
        <w:rPr>
          <w:rFonts w:ascii="Times New Roman" w:hAnsi="Times New Roman"/>
          <w:sz w:val="27"/>
          <w:szCs w:val="27"/>
        </w:rPr>
        <w:t>топливно-энергетических ресурсов, жилищно-коммунального хозяйства и дорожной деятельности администрации муниципального образования «Новомалыклинский район»</w:t>
      </w:r>
      <w:r>
        <w:rPr>
          <w:rFonts w:ascii="Times New Roman" w:hAnsi="Times New Roman"/>
          <w:sz w:val="27"/>
          <w:szCs w:val="27"/>
        </w:rPr>
        <w:t>;</w:t>
      </w:r>
    </w:p>
    <w:p w:rsidR="00D466CC" w:rsidRDefault="00D429C8" w:rsidP="00D429C8">
      <w:pPr>
        <w:jc w:val="both"/>
        <w:rPr>
          <w:rFonts w:ascii="Times New Roman" w:hAnsi="Times New Roman"/>
          <w:sz w:val="27"/>
          <w:szCs w:val="27"/>
        </w:rPr>
      </w:pPr>
      <w:r w:rsidRPr="008E5195">
        <w:rPr>
          <w:rFonts w:ascii="Times New Roman" w:hAnsi="Times New Roman"/>
          <w:sz w:val="27"/>
          <w:szCs w:val="27"/>
        </w:rPr>
        <w:t xml:space="preserve">         1.</w:t>
      </w:r>
      <w:r>
        <w:rPr>
          <w:rFonts w:ascii="Times New Roman" w:hAnsi="Times New Roman"/>
          <w:sz w:val="27"/>
          <w:szCs w:val="27"/>
        </w:rPr>
        <w:t>5</w:t>
      </w:r>
      <w:r w:rsidRPr="008E5195">
        <w:rPr>
          <w:rFonts w:ascii="Times New Roman" w:hAnsi="Times New Roman"/>
          <w:sz w:val="27"/>
          <w:szCs w:val="27"/>
        </w:rPr>
        <w:t>.</w:t>
      </w:r>
      <w:r w:rsidR="00D466CC">
        <w:rPr>
          <w:rFonts w:ascii="Times New Roman" w:hAnsi="Times New Roman"/>
          <w:sz w:val="27"/>
          <w:szCs w:val="27"/>
        </w:rPr>
        <w:t xml:space="preserve">ЗайнулловаХоббулуЛетфулловича – начальника отдела </w:t>
      </w:r>
      <w:r w:rsidR="003D28C9">
        <w:rPr>
          <w:rFonts w:ascii="Times New Roman" w:hAnsi="Times New Roman"/>
          <w:sz w:val="27"/>
          <w:szCs w:val="27"/>
        </w:rPr>
        <w:t>по строительству муниципального учреждения Хозяйственно-эксплуатационная контора администрации муниципального образования «Новомалыклинский район»;</w:t>
      </w:r>
    </w:p>
    <w:p w:rsidR="00D429C8" w:rsidRPr="00D509F1" w:rsidRDefault="00D429C8" w:rsidP="00D429C8">
      <w:pPr>
        <w:jc w:val="both"/>
        <w:rPr>
          <w:rFonts w:ascii="Times New Roman" w:hAnsi="Times New Roman"/>
          <w:sz w:val="27"/>
          <w:szCs w:val="27"/>
        </w:rPr>
      </w:pPr>
      <w:r w:rsidRPr="008E5195">
        <w:rPr>
          <w:rFonts w:ascii="Times New Roman" w:hAnsi="Times New Roman"/>
          <w:sz w:val="27"/>
          <w:szCs w:val="27"/>
        </w:rPr>
        <w:t xml:space="preserve">         1.</w:t>
      </w:r>
      <w:r>
        <w:rPr>
          <w:rFonts w:ascii="Times New Roman" w:hAnsi="Times New Roman"/>
          <w:sz w:val="27"/>
          <w:szCs w:val="27"/>
        </w:rPr>
        <w:t>6</w:t>
      </w:r>
      <w:r w:rsidR="00F07AB1">
        <w:rPr>
          <w:rFonts w:ascii="Times New Roman" w:hAnsi="Times New Roman"/>
          <w:sz w:val="27"/>
          <w:szCs w:val="27"/>
        </w:rPr>
        <w:t xml:space="preserve">. </w:t>
      </w:r>
      <w:r w:rsidR="00610FFE">
        <w:rPr>
          <w:rFonts w:ascii="Times New Roman" w:hAnsi="Times New Roman"/>
          <w:sz w:val="27"/>
          <w:szCs w:val="27"/>
        </w:rPr>
        <w:t xml:space="preserve">Зубенину Светлану Викторовну – главного эксперта отдела прогнозирования бюджета района и сельских поселений муниципального </w:t>
      </w:r>
      <w:r w:rsidR="00610FFE">
        <w:rPr>
          <w:rFonts w:ascii="Times New Roman" w:hAnsi="Times New Roman"/>
          <w:sz w:val="27"/>
          <w:szCs w:val="27"/>
        </w:rPr>
        <w:lastRenderedPageBreak/>
        <w:t>учреждения Управление финансов администрации муниципального образования «Новомалыклинский район»;</w:t>
      </w:r>
    </w:p>
    <w:p w:rsidR="00D429C8" w:rsidRPr="00D509F1" w:rsidRDefault="00D429C8" w:rsidP="00D429C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509F1">
        <w:rPr>
          <w:rFonts w:ascii="Times New Roman" w:hAnsi="Times New Roman"/>
          <w:sz w:val="27"/>
          <w:szCs w:val="27"/>
        </w:rPr>
        <w:t xml:space="preserve">1.7. </w:t>
      </w:r>
      <w:r w:rsidR="002B3158">
        <w:rPr>
          <w:rFonts w:ascii="Times New Roman" w:hAnsi="Times New Roman"/>
          <w:sz w:val="27"/>
          <w:szCs w:val="27"/>
        </w:rPr>
        <w:t>Модакалову Надежду</w:t>
      </w:r>
      <w:r w:rsidR="00F07AB1">
        <w:rPr>
          <w:rFonts w:ascii="Times New Roman" w:hAnsi="Times New Roman"/>
          <w:sz w:val="27"/>
          <w:szCs w:val="27"/>
        </w:rPr>
        <w:t xml:space="preserve"> Петровну </w:t>
      </w:r>
      <w:proofErr w:type="gramStart"/>
      <w:r w:rsidR="00CD38C0">
        <w:rPr>
          <w:rFonts w:ascii="Times New Roman" w:hAnsi="Times New Roman"/>
          <w:sz w:val="27"/>
          <w:szCs w:val="27"/>
        </w:rPr>
        <w:t>–в</w:t>
      </w:r>
      <w:proofErr w:type="gramEnd"/>
      <w:r w:rsidR="00CD38C0">
        <w:rPr>
          <w:rFonts w:ascii="Times New Roman" w:hAnsi="Times New Roman"/>
          <w:sz w:val="27"/>
          <w:szCs w:val="27"/>
        </w:rPr>
        <w:t xml:space="preserve">едущего </w:t>
      </w:r>
      <w:r w:rsidR="002B3158">
        <w:rPr>
          <w:rFonts w:ascii="Times New Roman" w:hAnsi="Times New Roman"/>
          <w:sz w:val="27"/>
          <w:szCs w:val="27"/>
        </w:rPr>
        <w:t>юрисконсульта</w:t>
      </w:r>
      <w:r w:rsidR="00CD38C0">
        <w:rPr>
          <w:rFonts w:ascii="Times New Roman" w:hAnsi="Times New Roman"/>
          <w:sz w:val="27"/>
          <w:szCs w:val="27"/>
        </w:rPr>
        <w:t xml:space="preserve"> муниципального бюджетного учреждения  «Центр обеспечения </w:t>
      </w:r>
      <w:r w:rsidR="008E2243">
        <w:rPr>
          <w:rFonts w:ascii="Times New Roman" w:hAnsi="Times New Roman"/>
          <w:sz w:val="27"/>
          <w:szCs w:val="27"/>
        </w:rPr>
        <w:t>муниципальной системы образования</w:t>
      </w:r>
      <w:r w:rsidR="00CD38C0">
        <w:rPr>
          <w:rFonts w:ascii="Times New Roman" w:hAnsi="Times New Roman"/>
          <w:sz w:val="27"/>
          <w:szCs w:val="27"/>
        </w:rPr>
        <w:t>»</w:t>
      </w:r>
      <w:r w:rsidR="008E2243">
        <w:rPr>
          <w:rFonts w:ascii="Times New Roman" w:hAnsi="Times New Roman"/>
          <w:sz w:val="27"/>
          <w:szCs w:val="27"/>
        </w:rPr>
        <w:t>;</w:t>
      </w:r>
    </w:p>
    <w:p w:rsidR="00D429C8" w:rsidRPr="00D509F1" w:rsidRDefault="00D429C8" w:rsidP="00D429C8">
      <w:pPr>
        <w:jc w:val="both"/>
        <w:rPr>
          <w:rFonts w:ascii="Times New Roman" w:hAnsi="Times New Roman"/>
          <w:sz w:val="27"/>
          <w:szCs w:val="27"/>
        </w:rPr>
      </w:pPr>
      <w:r w:rsidRPr="00D509F1">
        <w:rPr>
          <w:rFonts w:ascii="Times New Roman" w:hAnsi="Times New Roman"/>
          <w:sz w:val="27"/>
          <w:szCs w:val="27"/>
        </w:rPr>
        <w:t xml:space="preserve">          1.8. </w:t>
      </w:r>
      <w:r w:rsidR="002B3158">
        <w:rPr>
          <w:rFonts w:ascii="Times New Roman" w:hAnsi="Times New Roman"/>
          <w:sz w:val="27"/>
          <w:szCs w:val="27"/>
        </w:rPr>
        <w:t xml:space="preserve">Кочневу Татьяну Петровну </w:t>
      </w:r>
      <w:r w:rsidR="00310BC8">
        <w:rPr>
          <w:rFonts w:ascii="Times New Roman" w:hAnsi="Times New Roman"/>
          <w:sz w:val="27"/>
          <w:szCs w:val="27"/>
        </w:rPr>
        <w:t>–главного эксперта муниципального автономного учреждения «Управление муниципальным хозяйством».</w:t>
      </w:r>
    </w:p>
    <w:p w:rsidR="00D429C8" w:rsidRPr="00D509F1" w:rsidRDefault="00D429C8" w:rsidP="00D429C8">
      <w:pPr>
        <w:jc w:val="both"/>
        <w:rPr>
          <w:rFonts w:ascii="Times New Roman" w:hAnsi="Times New Roman"/>
          <w:sz w:val="27"/>
          <w:szCs w:val="27"/>
        </w:rPr>
      </w:pPr>
      <w:r w:rsidRPr="00D509F1">
        <w:rPr>
          <w:rFonts w:ascii="Times New Roman" w:hAnsi="Times New Roman"/>
          <w:sz w:val="27"/>
          <w:szCs w:val="27"/>
        </w:rPr>
        <w:tab/>
        <w:t>2. Настоящее распоряжение вступает в силу со дня его подписания.</w:t>
      </w:r>
    </w:p>
    <w:p w:rsidR="00D429C8" w:rsidRPr="008E5195" w:rsidRDefault="00D429C8" w:rsidP="00D429C8">
      <w:pPr>
        <w:jc w:val="both"/>
        <w:rPr>
          <w:rFonts w:ascii="Times New Roman" w:hAnsi="Times New Roman"/>
          <w:sz w:val="27"/>
          <w:szCs w:val="27"/>
        </w:rPr>
      </w:pPr>
      <w:r w:rsidRPr="00D509F1">
        <w:rPr>
          <w:rFonts w:ascii="Times New Roman" w:hAnsi="Times New Roman"/>
          <w:sz w:val="27"/>
          <w:szCs w:val="27"/>
        </w:rPr>
        <w:tab/>
        <w:t xml:space="preserve">3. </w:t>
      </w:r>
      <w:proofErr w:type="gramStart"/>
      <w:r w:rsidRPr="00D509F1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D509F1">
        <w:rPr>
          <w:rFonts w:ascii="Times New Roman" w:hAnsi="Times New Roman"/>
          <w:sz w:val="27"/>
          <w:szCs w:val="27"/>
        </w:rPr>
        <w:t xml:space="preserve"> исполнением</w:t>
      </w:r>
      <w:r w:rsidRPr="008E5195">
        <w:rPr>
          <w:rFonts w:ascii="Times New Roman" w:hAnsi="Times New Roman"/>
          <w:sz w:val="27"/>
          <w:szCs w:val="27"/>
        </w:rPr>
        <w:t xml:space="preserve"> данного распоряже</w:t>
      </w:r>
      <w:r>
        <w:rPr>
          <w:rFonts w:ascii="Times New Roman" w:hAnsi="Times New Roman"/>
          <w:sz w:val="27"/>
          <w:szCs w:val="27"/>
        </w:rPr>
        <w:t xml:space="preserve">ния </w:t>
      </w:r>
      <w:r w:rsidRPr="008E5195">
        <w:rPr>
          <w:rFonts w:ascii="Times New Roman" w:hAnsi="Times New Roman"/>
          <w:sz w:val="27"/>
          <w:szCs w:val="27"/>
        </w:rPr>
        <w:t>возложить на  руководителя аппарата администрации муниципального образования «Новомалыклинский район» Матяшину Н.П.</w:t>
      </w:r>
    </w:p>
    <w:p w:rsidR="00D429C8" w:rsidRPr="008E5195" w:rsidRDefault="00D429C8" w:rsidP="00D429C8">
      <w:pPr>
        <w:ind w:left="360"/>
        <w:jc w:val="both"/>
        <w:rPr>
          <w:rFonts w:ascii="Times New Roman" w:hAnsi="Times New Roman"/>
          <w:sz w:val="27"/>
          <w:szCs w:val="27"/>
        </w:rPr>
      </w:pPr>
    </w:p>
    <w:p w:rsidR="00D429C8" w:rsidRPr="008E5195" w:rsidRDefault="00D429C8" w:rsidP="00D429C8">
      <w:pPr>
        <w:jc w:val="both"/>
        <w:rPr>
          <w:rFonts w:ascii="Times New Roman" w:hAnsi="Times New Roman"/>
          <w:sz w:val="27"/>
          <w:szCs w:val="27"/>
        </w:rPr>
      </w:pPr>
    </w:p>
    <w:p w:rsidR="00D429C8" w:rsidRPr="008E5195" w:rsidRDefault="00D429C8" w:rsidP="00D429C8">
      <w:pPr>
        <w:jc w:val="both"/>
        <w:rPr>
          <w:rFonts w:ascii="Times New Roman" w:hAnsi="Times New Roman"/>
          <w:sz w:val="27"/>
          <w:szCs w:val="27"/>
        </w:rPr>
      </w:pPr>
    </w:p>
    <w:p w:rsidR="00CE2626" w:rsidRPr="00CE2626" w:rsidRDefault="00CE2626" w:rsidP="00CE2626">
      <w:pPr>
        <w:tabs>
          <w:tab w:val="left" w:pos="5295"/>
          <w:tab w:val="left" w:pos="5745"/>
        </w:tabs>
        <w:jc w:val="both"/>
        <w:rPr>
          <w:rFonts w:ascii="Times New Roman" w:hAnsi="Times New Roman"/>
        </w:rPr>
      </w:pPr>
      <w:r w:rsidRPr="00CE262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25400" distB="25400" distL="6400800" distR="6400800" simplePos="0" relativeHeight="251660288" behindDoc="1" locked="0" layoutInCell="1" allowOverlap="1">
            <wp:simplePos x="0" y="0"/>
            <wp:positionH relativeFrom="page">
              <wp:posOffset>4705985</wp:posOffset>
            </wp:positionH>
            <wp:positionV relativeFrom="paragraph">
              <wp:posOffset>137160</wp:posOffset>
            </wp:positionV>
            <wp:extent cx="597535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2626">
        <w:rPr>
          <w:rFonts w:ascii="Times New Roman" w:hAnsi="Times New Roman"/>
          <w:sz w:val="28"/>
          <w:szCs w:val="28"/>
        </w:rPr>
        <w:t>И.о</w:t>
      </w:r>
      <w:proofErr w:type="gramStart"/>
      <w:r w:rsidRPr="00CE2626">
        <w:rPr>
          <w:rFonts w:ascii="Times New Roman" w:hAnsi="Times New Roman"/>
          <w:sz w:val="28"/>
          <w:szCs w:val="28"/>
        </w:rPr>
        <w:t>.Г</w:t>
      </w:r>
      <w:proofErr w:type="gramEnd"/>
      <w:r w:rsidRPr="00CE2626">
        <w:rPr>
          <w:rFonts w:ascii="Times New Roman" w:hAnsi="Times New Roman"/>
          <w:sz w:val="28"/>
          <w:szCs w:val="28"/>
        </w:rPr>
        <w:t>лавы администрации муниципального</w:t>
      </w:r>
      <w:r w:rsidRPr="00CE2626">
        <w:rPr>
          <w:rFonts w:ascii="Times New Roman" w:hAnsi="Times New Roman"/>
          <w:sz w:val="28"/>
          <w:szCs w:val="28"/>
        </w:rPr>
        <w:tab/>
      </w:r>
      <w:r w:rsidRPr="00CE2626">
        <w:rPr>
          <w:rFonts w:ascii="Times New Roman" w:hAnsi="Times New Roman"/>
          <w:sz w:val="28"/>
          <w:szCs w:val="28"/>
        </w:rPr>
        <w:tab/>
      </w:r>
    </w:p>
    <w:p w:rsidR="00CE2626" w:rsidRPr="00CE2626" w:rsidRDefault="00CE2626" w:rsidP="00CE2626">
      <w:pPr>
        <w:jc w:val="both"/>
        <w:rPr>
          <w:rFonts w:ascii="Times New Roman" w:hAnsi="Times New Roman"/>
        </w:rPr>
      </w:pPr>
      <w:r w:rsidRPr="00CE2626">
        <w:rPr>
          <w:rFonts w:ascii="Times New Roman" w:hAnsi="Times New Roman"/>
          <w:sz w:val="28"/>
          <w:szCs w:val="28"/>
        </w:rPr>
        <w:t xml:space="preserve">образования  «Новомалыклинский район»                        А.Д. Пуреськина </w:t>
      </w:r>
    </w:p>
    <w:p w:rsidR="00D429C8" w:rsidRDefault="00D429C8" w:rsidP="00D429C8">
      <w:pPr>
        <w:jc w:val="both"/>
        <w:rPr>
          <w:rFonts w:ascii="Times New Roman" w:hAnsi="Times New Roman"/>
          <w:sz w:val="28"/>
          <w:szCs w:val="28"/>
        </w:rPr>
      </w:pPr>
    </w:p>
    <w:p w:rsidR="00D429C8" w:rsidRPr="009F3963" w:rsidRDefault="00D429C8" w:rsidP="00D429C8">
      <w:pPr>
        <w:pStyle w:val="1"/>
        <w:numPr>
          <w:ilvl w:val="0"/>
          <w:numId w:val="0"/>
        </w:numPr>
        <w:rPr>
          <w:rFonts w:cs="Arial"/>
          <w:sz w:val="24"/>
        </w:rPr>
      </w:pPr>
    </w:p>
    <w:p w:rsidR="00D429C8" w:rsidRDefault="00D429C8" w:rsidP="00D429C8">
      <w:pPr>
        <w:pStyle w:val="a3"/>
        <w:jc w:val="center"/>
        <w:rPr>
          <w:rFonts w:ascii="Times New Roman" w:hAnsi="Times New Roman"/>
        </w:rPr>
      </w:pPr>
    </w:p>
    <w:p w:rsidR="00BF04BA" w:rsidRDefault="00BF04BA"/>
    <w:sectPr w:rsidR="00BF04BA" w:rsidSect="00D3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D429C8"/>
    <w:rsid w:val="00126185"/>
    <w:rsid w:val="0020401E"/>
    <w:rsid w:val="002B3158"/>
    <w:rsid w:val="00304025"/>
    <w:rsid w:val="00310BC8"/>
    <w:rsid w:val="003D28C9"/>
    <w:rsid w:val="004C45BE"/>
    <w:rsid w:val="004E5246"/>
    <w:rsid w:val="00610FFE"/>
    <w:rsid w:val="0074366B"/>
    <w:rsid w:val="00760666"/>
    <w:rsid w:val="00797965"/>
    <w:rsid w:val="008E2243"/>
    <w:rsid w:val="009607C8"/>
    <w:rsid w:val="00BF04BA"/>
    <w:rsid w:val="00CD38C0"/>
    <w:rsid w:val="00CE2626"/>
    <w:rsid w:val="00D333FD"/>
    <w:rsid w:val="00D429C8"/>
    <w:rsid w:val="00D466CC"/>
    <w:rsid w:val="00E065A6"/>
    <w:rsid w:val="00EA7DA9"/>
    <w:rsid w:val="00EC6692"/>
    <w:rsid w:val="00F0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C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D429C8"/>
    <w:pPr>
      <w:keepNext/>
      <w:numPr>
        <w:numId w:val="1"/>
      </w:numPr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429C8"/>
    <w:pPr>
      <w:keepNext/>
      <w:numPr>
        <w:ilvl w:val="2"/>
        <w:numId w:val="1"/>
      </w:numPr>
      <w:jc w:val="center"/>
      <w:outlineLvl w:val="2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9C8"/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D429C8"/>
    <w:rPr>
      <w:rFonts w:ascii="Arial" w:eastAsia="Lucida Sans Unicode" w:hAnsi="Arial" w:cs="Times New Roman"/>
      <w:b/>
      <w:bCs/>
      <w:kern w:val="1"/>
      <w:sz w:val="52"/>
      <w:szCs w:val="24"/>
    </w:rPr>
  </w:style>
  <w:style w:type="paragraph" w:styleId="a3">
    <w:name w:val="Body Text"/>
    <w:basedOn w:val="a"/>
    <w:link w:val="a4"/>
    <w:rsid w:val="00D429C8"/>
    <w:pPr>
      <w:spacing w:after="120"/>
    </w:pPr>
  </w:style>
  <w:style w:type="character" w:customStyle="1" w:styleId="a4">
    <w:name w:val="Основной текст Знак"/>
    <w:basedOn w:val="a0"/>
    <w:link w:val="a3"/>
    <w:rsid w:val="00D429C8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ody Text Indent"/>
    <w:basedOn w:val="a"/>
    <w:link w:val="a6"/>
    <w:rsid w:val="00D429C8"/>
    <w:pPr>
      <w:ind w:firstLine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429C8"/>
    <w:rPr>
      <w:rFonts w:ascii="Arial" w:eastAsia="Lucida Sans Unicode" w:hAnsi="Arial" w:cs="Times New Roman"/>
      <w:kern w:val="1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52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5246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2024-01-11T05:06:00Z</cp:lastPrinted>
  <dcterms:created xsi:type="dcterms:W3CDTF">2024-01-11T04:36:00Z</dcterms:created>
  <dcterms:modified xsi:type="dcterms:W3CDTF">2024-01-12T06:43:00Z</dcterms:modified>
</cp:coreProperties>
</file>