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5897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2769235</wp:posOffset>
                </wp:positionH>
                <wp:positionV relativeFrom="paragraph">
                  <wp:posOffset>90170</wp:posOffset>
                </wp:positionV>
                <wp:extent cx="3258185" cy="3911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6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218.05pt;margin-top:7.1pt;width:256.45pt;height:30.7pt" type="shapetype_20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2769235</wp:posOffset>
                </wp:positionH>
                <wp:positionV relativeFrom="paragraph">
                  <wp:posOffset>-46990</wp:posOffset>
                </wp:positionV>
                <wp:extent cx="3162935" cy="1052830"/>
                <wp:effectExtent l="0" t="0" r="0" b="0"/>
                <wp:wrapNone/>
                <wp:docPr id="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240" cy="10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b/>
                                <w:bCs/>
                                <w:rFonts w:ascii="Times New Roman" w:hAnsi="Times New Roman"/>
                                <w:color w:val="0000CC"/>
                              </w:rPr>
                              <w:t xml:space="preserve">Администрация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b/>
                                <w:bCs/>
                                <w:rFonts w:ascii="Times New Roman" w:hAnsi="Times New Roman"/>
                                <w:color w:val="0000CC"/>
                              </w:rPr>
                              <w:t xml:space="preserve">муниципального образования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b/>
                                <w:bCs/>
                                <w:rFonts w:ascii="Times New Roman" w:hAnsi="Times New Roman"/>
                                <w:color w:val="0000CC"/>
                              </w:rPr>
                              <w:t xml:space="preserve">«Новомалыклинский район»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Fonts w:ascii="Times New Roman" w:hAnsi="Times New Roman"/>
                                <w:color w:val="0000CC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18.05pt;margin-top:-3.7pt;width:248.95pt;height:82.8pt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32"/>
                          <w:szCs w:val="32"/>
                          <w:b/>
                          <w:bCs/>
                          <w:rFonts w:ascii="Times New Roman" w:hAnsi="Times New Roman"/>
                          <w:color w:val="0000CC"/>
                        </w:rPr>
                        <w:t xml:space="preserve">Администрация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32"/>
                          <w:szCs w:val="32"/>
                          <w:b/>
                          <w:bCs/>
                          <w:rFonts w:ascii="Times New Roman" w:hAnsi="Times New Roman"/>
                          <w:color w:val="0000CC"/>
                        </w:rPr>
                        <w:t xml:space="preserve">муниципального образования </w:t>
                      </w:r>
                    </w:p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32"/>
                          <w:szCs w:val="32"/>
                          <w:b/>
                          <w:bCs/>
                          <w:rFonts w:ascii="Times New Roman" w:hAnsi="Times New Roman"/>
                          <w:color w:val="0000CC"/>
                        </w:rPr>
                        <w:t xml:space="preserve">«Новомалыклинский район»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Fonts w:ascii="Times New Roman" w:hAnsi="Times New Roman"/>
                          <w:color w:val="0000CC"/>
                        </w:rPr>
                        <w:t>ПРЕДУПРЕЖДАЕТ</w:t>
                      </w:r>
                    </w:p>
                  </w:txbxContent>
                </v:textbox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3169285</wp:posOffset>
                </wp:positionH>
                <wp:positionV relativeFrom="paragraph">
                  <wp:posOffset>3423920</wp:posOffset>
                </wp:positionV>
                <wp:extent cx="2791460" cy="732155"/>
                <wp:effectExtent l="0" t="0" r="0" b="0"/>
                <wp:wrapNone/>
                <wp:docPr id="4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7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olor w:val="0000CC"/>
                              </w:rPr>
                              <w:t>ТЕЛЕФОН СПАСЕНИЯ  112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Фигура2" stroked="f" style="position:absolute;margin-left:249.55pt;margin-top:269.6pt;width:219.7pt;height:57.55pt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color w:val="0000CC"/>
                        </w:rPr>
                        <w:t>ТЕЛЕФОН СПАСЕНИЯ  112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Иллюстрация"/>
    <w:basedOn w:val="Style17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LibreOffice/5.1.1.3$Windows_x86 LibreOffice_project/89f508ef3ecebd2cfb8e1def0f0ba9a803b88a6d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2021-12-02T09:30:23Z</dcterms:created>
  <dc:creator/>
  <dc:description/>
  <dc:language>ru-RU</dc:language>
  <cp:lastModifiedBy/>
  <dcterms:modified xsi:type="dcterms:W3CDTF">2021-12-02T09:59:25Z</dcterms:modified>
  <cp:revision>1</cp:revision>
  <dc:subject/>
  <dc:title/>
</cp:coreProperties>
</file>