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25383980"/>
    <w:p w:rsidR="00BF78F5" w:rsidRPr="005B280B" w:rsidRDefault="009C5948" w:rsidP="00BF78F5">
      <w:pPr>
        <w:spacing w:line="245" w:lineRule="auto"/>
        <w:ind w:left="5103"/>
        <w:jc w:val="right"/>
        <w:outlineLvl w:val="0"/>
        <w:rPr>
          <w:noProof/>
          <w:color w:val="FF0000"/>
          <w:sz w:val="22"/>
          <w:szCs w:val="22"/>
        </w:rPr>
      </w:pPr>
      <w:r w:rsidRPr="005B280B">
        <w:rPr>
          <w:b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-396240</wp:posOffset>
                </wp:positionV>
                <wp:extent cx="6581775" cy="10034905"/>
                <wp:effectExtent l="9525" t="9525" r="9525" b="139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100349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AEDCBAE" id="Rectangle 2" o:spid="_x0000_s1026" style="position:absolute;margin-left:-34.65pt;margin-top:-31.2pt;width:518.25pt;height:7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" filled="f" strokeweight="1.5pt"/>
            </w:pict>
          </mc:Fallback>
        </mc:AlternateContent>
      </w:r>
      <w:bookmarkEnd w:id="0"/>
    </w:p>
    <w:p w:rsidR="00BF78F5" w:rsidRPr="005B280B" w:rsidRDefault="00BF78F5" w:rsidP="0038409E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BF78F5" w:rsidRPr="005B280B" w:rsidRDefault="00BF78F5" w:rsidP="0038409E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BF78F5" w:rsidRPr="005B280B" w:rsidRDefault="00BF78F5" w:rsidP="0038409E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BF78F5" w:rsidRPr="005B280B" w:rsidRDefault="00BF78F5" w:rsidP="0038409E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BF78F5" w:rsidRPr="005B280B" w:rsidRDefault="00BF78F5" w:rsidP="0038409E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BF78F5" w:rsidRPr="005B280B" w:rsidRDefault="00BF78F5" w:rsidP="0038409E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BF78F5" w:rsidRPr="005B280B" w:rsidRDefault="00BF78F5" w:rsidP="0038409E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BF78F5" w:rsidRPr="005B280B" w:rsidRDefault="00BF78F5" w:rsidP="0038409E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BF78F5" w:rsidRPr="005B280B" w:rsidRDefault="00BF78F5" w:rsidP="0038409E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BF78F5" w:rsidRPr="005B280B" w:rsidRDefault="00BF78F5" w:rsidP="0038409E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BF78F5" w:rsidRPr="005B280B" w:rsidRDefault="00BF78F5" w:rsidP="0038409E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BF78F5" w:rsidRPr="005B280B" w:rsidRDefault="00BF78F5" w:rsidP="0038409E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BF78F5" w:rsidRPr="005B280B" w:rsidRDefault="00BF78F5" w:rsidP="0038409E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BF78F5" w:rsidRPr="005B280B" w:rsidRDefault="00BF78F5" w:rsidP="0038409E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BF78F5" w:rsidRPr="005B280B" w:rsidRDefault="00BF78F5" w:rsidP="0038409E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BF78F5" w:rsidRPr="005B280B" w:rsidRDefault="00BF78F5" w:rsidP="0038409E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BF78F5" w:rsidRPr="005B280B" w:rsidRDefault="00BF78F5" w:rsidP="0038409E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C135E3" w:rsidRPr="00FA17D5" w:rsidRDefault="00C135E3" w:rsidP="00C135E3">
      <w:pPr>
        <w:jc w:val="center"/>
        <w:rPr>
          <w:b/>
          <w:color w:val="000000" w:themeColor="text1"/>
          <w:sz w:val="28"/>
          <w:szCs w:val="28"/>
        </w:rPr>
      </w:pPr>
      <w:r w:rsidRPr="00FA17D5">
        <w:rPr>
          <w:b/>
          <w:color w:val="000000" w:themeColor="text1"/>
          <w:sz w:val="28"/>
          <w:szCs w:val="28"/>
        </w:rPr>
        <w:t>ВНЕСЕНИЕ ИЗМЕНЕНИЙ</w:t>
      </w:r>
    </w:p>
    <w:p w:rsidR="00BF78F5" w:rsidRPr="00FA17D5" w:rsidRDefault="00C135E3" w:rsidP="00C135E3">
      <w:pPr>
        <w:jc w:val="center"/>
        <w:rPr>
          <w:b/>
          <w:color w:val="000000" w:themeColor="text1"/>
          <w:sz w:val="28"/>
          <w:szCs w:val="28"/>
        </w:rPr>
      </w:pPr>
      <w:r w:rsidRPr="00FA17D5">
        <w:rPr>
          <w:b/>
          <w:color w:val="000000" w:themeColor="text1"/>
          <w:sz w:val="28"/>
          <w:szCs w:val="28"/>
        </w:rPr>
        <w:t xml:space="preserve"> В </w:t>
      </w:r>
      <w:r w:rsidR="00BF78F5" w:rsidRPr="00FA17D5">
        <w:rPr>
          <w:b/>
          <w:color w:val="000000" w:themeColor="text1"/>
          <w:sz w:val="28"/>
          <w:szCs w:val="28"/>
        </w:rPr>
        <w:t>ПРАВИЛА ЗЕМЛЕПОЛЬЗОВАНИЯ И ЗАСТРОЙКИ</w:t>
      </w:r>
    </w:p>
    <w:p w:rsidR="00BF78F5" w:rsidRPr="00FA17D5" w:rsidRDefault="00BF78F5" w:rsidP="0038409E">
      <w:pPr>
        <w:jc w:val="center"/>
        <w:rPr>
          <w:b/>
          <w:color w:val="000000" w:themeColor="text1"/>
          <w:sz w:val="28"/>
          <w:szCs w:val="28"/>
        </w:rPr>
      </w:pPr>
      <w:r w:rsidRPr="00FA17D5">
        <w:rPr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BF78F5" w:rsidRPr="00FA17D5" w:rsidRDefault="00BF78F5" w:rsidP="0038409E">
      <w:pPr>
        <w:jc w:val="center"/>
        <w:rPr>
          <w:b/>
          <w:color w:val="000000" w:themeColor="text1"/>
          <w:sz w:val="28"/>
          <w:szCs w:val="28"/>
        </w:rPr>
      </w:pPr>
      <w:r w:rsidRPr="00FA17D5">
        <w:rPr>
          <w:b/>
          <w:color w:val="000000" w:themeColor="text1"/>
          <w:sz w:val="28"/>
          <w:szCs w:val="28"/>
        </w:rPr>
        <w:t xml:space="preserve"> </w:t>
      </w:r>
      <w:r w:rsidR="00C0296A" w:rsidRPr="00FA17D5">
        <w:rPr>
          <w:b/>
          <w:color w:val="000000" w:themeColor="text1"/>
          <w:sz w:val="28"/>
          <w:szCs w:val="28"/>
        </w:rPr>
        <w:t>«</w:t>
      </w:r>
      <w:r w:rsidR="00704823" w:rsidRPr="00FA17D5">
        <w:rPr>
          <w:b/>
          <w:color w:val="000000" w:themeColor="text1"/>
          <w:sz w:val="28"/>
          <w:szCs w:val="28"/>
        </w:rPr>
        <w:t>НОВОМАЛЫКЛИНСКОЕ</w:t>
      </w:r>
      <w:r w:rsidR="00C0296A" w:rsidRPr="00FA17D5">
        <w:rPr>
          <w:b/>
          <w:color w:val="000000" w:themeColor="text1"/>
          <w:sz w:val="28"/>
          <w:szCs w:val="28"/>
        </w:rPr>
        <w:t xml:space="preserve"> </w:t>
      </w:r>
      <w:r w:rsidR="00704823" w:rsidRPr="00FA17D5">
        <w:rPr>
          <w:b/>
          <w:color w:val="000000" w:themeColor="text1"/>
          <w:sz w:val="28"/>
          <w:szCs w:val="28"/>
        </w:rPr>
        <w:t>СЕЛЬСКОЕ</w:t>
      </w:r>
      <w:r w:rsidR="00C0296A" w:rsidRPr="00FA17D5">
        <w:rPr>
          <w:b/>
          <w:color w:val="000000" w:themeColor="text1"/>
          <w:sz w:val="28"/>
          <w:szCs w:val="28"/>
        </w:rPr>
        <w:t> ПОСЕЛЕНИЕ»</w:t>
      </w:r>
    </w:p>
    <w:p w:rsidR="00BF78F5" w:rsidRPr="00FA17D5" w:rsidRDefault="00704823" w:rsidP="0038409E">
      <w:pPr>
        <w:jc w:val="center"/>
        <w:rPr>
          <w:b/>
          <w:color w:val="000000" w:themeColor="text1"/>
          <w:sz w:val="28"/>
          <w:szCs w:val="28"/>
        </w:rPr>
      </w:pPr>
      <w:r w:rsidRPr="00FA17D5">
        <w:rPr>
          <w:b/>
          <w:color w:val="000000" w:themeColor="text1"/>
          <w:sz w:val="28"/>
          <w:szCs w:val="28"/>
        </w:rPr>
        <w:t>НОВОМАЛЫКЛИНСКОГО</w:t>
      </w:r>
      <w:r w:rsidR="0028594D" w:rsidRPr="00FA17D5">
        <w:rPr>
          <w:b/>
          <w:color w:val="000000" w:themeColor="text1"/>
          <w:sz w:val="28"/>
          <w:szCs w:val="28"/>
        </w:rPr>
        <w:t xml:space="preserve"> РАЙОНА</w:t>
      </w:r>
      <w:r w:rsidR="00BF78F5" w:rsidRPr="00FA17D5">
        <w:rPr>
          <w:b/>
          <w:color w:val="000000" w:themeColor="text1"/>
          <w:sz w:val="28"/>
          <w:szCs w:val="28"/>
        </w:rPr>
        <w:t xml:space="preserve"> </w:t>
      </w:r>
      <w:r w:rsidR="002C692E" w:rsidRPr="00FA17D5">
        <w:rPr>
          <w:b/>
          <w:color w:val="000000" w:themeColor="text1"/>
          <w:sz w:val="28"/>
          <w:szCs w:val="28"/>
        </w:rPr>
        <w:t>УЛЬЯНОВСКОЙ</w:t>
      </w:r>
      <w:r w:rsidR="00BF78F5" w:rsidRPr="00FA17D5">
        <w:rPr>
          <w:b/>
          <w:color w:val="000000" w:themeColor="text1"/>
          <w:sz w:val="28"/>
          <w:szCs w:val="28"/>
        </w:rPr>
        <w:t xml:space="preserve"> ОБЛАСТИ</w:t>
      </w:r>
    </w:p>
    <w:p w:rsidR="00BF78F5" w:rsidRPr="00FA17D5" w:rsidRDefault="00BF78F5" w:rsidP="0038409E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</w:p>
    <w:p w:rsidR="00BF78F5" w:rsidRPr="00FA17D5" w:rsidRDefault="00BF78F5" w:rsidP="0038409E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F78F5" w:rsidRPr="00FA17D5" w:rsidRDefault="00BF78F5" w:rsidP="0038409E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F78F5" w:rsidRPr="00FA17D5" w:rsidRDefault="00BF78F5" w:rsidP="0038409E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F78F5" w:rsidRPr="00FA17D5" w:rsidRDefault="00BF78F5" w:rsidP="0038409E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F78F5" w:rsidRPr="00FA17D5" w:rsidRDefault="00BF78F5" w:rsidP="0038409E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F78F5" w:rsidRPr="00FA17D5" w:rsidRDefault="00BF78F5" w:rsidP="0038409E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F78F5" w:rsidRPr="00FA17D5" w:rsidRDefault="00BF78F5" w:rsidP="0038409E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F78F5" w:rsidRPr="00FA17D5" w:rsidRDefault="00BF78F5" w:rsidP="0038409E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F78F5" w:rsidRPr="00FA17D5" w:rsidRDefault="00BF78F5" w:rsidP="0038409E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F78F5" w:rsidRPr="00FA17D5" w:rsidRDefault="00BF78F5" w:rsidP="0038409E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F78F5" w:rsidRPr="00FA17D5" w:rsidRDefault="00BF78F5" w:rsidP="0038409E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F78F5" w:rsidRPr="00FA17D5" w:rsidRDefault="00BF78F5" w:rsidP="0038409E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F78F5" w:rsidRPr="00FA17D5" w:rsidRDefault="00BF78F5" w:rsidP="0038409E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F78F5" w:rsidRPr="00FA17D5" w:rsidRDefault="00BF78F5" w:rsidP="0038409E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F78F5" w:rsidRPr="00FA17D5" w:rsidRDefault="00BF78F5" w:rsidP="0038409E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F78F5" w:rsidRPr="00FA17D5" w:rsidRDefault="00BF78F5" w:rsidP="0038409E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F78F5" w:rsidRPr="00FA17D5" w:rsidRDefault="00BF78F5" w:rsidP="0038409E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F78F5" w:rsidRPr="00FA17D5" w:rsidRDefault="00BF78F5" w:rsidP="0038409E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F78F5" w:rsidRPr="00FA17D5" w:rsidRDefault="00BF78F5" w:rsidP="0038409E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F78F5" w:rsidRPr="00FA17D5" w:rsidRDefault="00BF78F5" w:rsidP="0038409E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F78F5" w:rsidRPr="00FA17D5" w:rsidRDefault="00BF78F5" w:rsidP="0038409E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F78F5" w:rsidRPr="00FA17D5" w:rsidRDefault="000218EB" w:rsidP="0038409E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  <w:r w:rsidRPr="00FA17D5">
        <w:rPr>
          <w:color w:val="000000" w:themeColor="text1"/>
          <w:sz w:val="28"/>
          <w:szCs w:val="28"/>
        </w:rPr>
        <w:t>202</w:t>
      </w:r>
      <w:r w:rsidR="00704823" w:rsidRPr="00FA17D5">
        <w:rPr>
          <w:color w:val="000000" w:themeColor="text1"/>
          <w:sz w:val="28"/>
          <w:szCs w:val="28"/>
        </w:rPr>
        <w:t>4</w:t>
      </w:r>
      <w:r w:rsidR="00BF78F5" w:rsidRPr="00FA17D5">
        <w:rPr>
          <w:color w:val="000000" w:themeColor="text1"/>
          <w:sz w:val="28"/>
          <w:szCs w:val="28"/>
        </w:rPr>
        <w:t xml:space="preserve"> год</w:t>
      </w:r>
    </w:p>
    <w:p w:rsidR="00BF78F5" w:rsidRPr="005B280B" w:rsidRDefault="00BF78F5" w:rsidP="00C135E3">
      <w:pPr>
        <w:tabs>
          <w:tab w:val="left" w:pos="0"/>
        </w:tabs>
        <w:rPr>
          <w:color w:val="FF0000"/>
          <w:sz w:val="26"/>
          <w:szCs w:val="26"/>
        </w:rPr>
        <w:sectPr w:rsidR="00BF78F5" w:rsidRPr="005B280B" w:rsidSect="00F60629">
          <w:headerReference w:type="default" r:id="rId8"/>
          <w:pgSz w:w="11906" w:h="16838"/>
          <w:pgMar w:top="1134" w:right="907" w:bottom="851" w:left="1758" w:header="709" w:footer="709" w:gutter="0"/>
          <w:pgNumType w:start="1"/>
          <w:cols w:space="708"/>
          <w:titlePg/>
          <w:docGrid w:linePitch="381"/>
        </w:sectPr>
      </w:pPr>
    </w:p>
    <w:p w:rsidR="00BF78F5" w:rsidRPr="005B280B" w:rsidRDefault="009C5948" w:rsidP="00BF78F5">
      <w:pPr>
        <w:ind w:left="-709"/>
        <w:jc w:val="center"/>
        <w:rPr>
          <w:noProof/>
          <w:color w:val="FF0000"/>
          <w:sz w:val="28"/>
          <w:szCs w:val="28"/>
        </w:rPr>
      </w:pPr>
      <w:r w:rsidRPr="005B280B">
        <w:rPr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-339090</wp:posOffset>
                </wp:positionV>
                <wp:extent cx="6652260" cy="9886950"/>
                <wp:effectExtent l="17780" t="9525" r="16510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2260" cy="9886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EC17319" id="Rectangle 3" o:spid="_x0000_s1026" style="position:absolute;margin-left:-33.15pt;margin-top:-26.7pt;width:523.8pt;height:77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" filled="f" strokeweight="1.5pt"/>
            </w:pict>
          </mc:Fallback>
        </mc:AlternateContent>
      </w:r>
    </w:p>
    <w:p w:rsidR="00BF78F5" w:rsidRPr="005B280B" w:rsidRDefault="00BF78F5" w:rsidP="00BF78F5">
      <w:pPr>
        <w:ind w:left="-709"/>
        <w:jc w:val="center"/>
        <w:rPr>
          <w:color w:val="FF0000"/>
          <w:sz w:val="28"/>
          <w:szCs w:val="28"/>
        </w:rPr>
      </w:pPr>
      <w:r w:rsidRPr="005B280B">
        <w:rPr>
          <w:noProof/>
          <w:color w:val="FF0000"/>
          <w:sz w:val="28"/>
          <w:szCs w:val="28"/>
        </w:rPr>
        <w:drawing>
          <wp:inline distT="0" distB="0" distL="0" distR="0">
            <wp:extent cx="723900" cy="666750"/>
            <wp:effectExtent l="19050" t="0" r="0" b="0"/>
            <wp:docPr id="1" name="Рисунок 4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8F5" w:rsidRPr="004647FD" w:rsidRDefault="00BF78F5" w:rsidP="0038409E">
      <w:pPr>
        <w:jc w:val="center"/>
        <w:rPr>
          <w:color w:val="000000" w:themeColor="text1"/>
          <w:sz w:val="28"/>
          <w:szCs w:val="28"/>
        </w:rPr>
      </w:pPr>
      <w:r w:rsidRPr="004647FD">
        <w:rPr>
          <w:color w:val="000000" w:themeColor="text1"/>
          <w:sz w:val="28"/>
          <w:szCs w:val="28"/>
        </w:rPr>
        <w:t>Общество с ограниченной ответственностью</w:t>
      </w:r>
    </w:p>
    <w:p w:rsidR="00BF78F5" w:rsidRPr="004647FD" w:rsidRDefault="00022715" w:rsidP="0038409E">
      <w:pPr>
        <w:jc w:val="center"/>
        <w:rPr>
          <w:color w:val="000000" w:themeColor="text1"/>
        </w:rPr>
      </w:pPr>
      <w:r w:rsidRPr="004647FD">
        <w:rPr>
          <w:color w:val="000000" w:themeColor="text1"/>
          <w:sz w:val="28"/>
          <w:szCs w:val="28"/>
        </w:rPr>
        <w:t>"</w:t>
      </w:r>
      <w:r w:rsidR="00BF78F5" w:rsidRPr="004647FD">
        <w:rPr>
          <w:color w:val="000000" w:themeColor="text1"/>
          <w:sz w:val="28"/>
          <w:szCs w:val="28"/>
        </w:rPr>
        <w:t>ГЕОЗЕМСТРОЙ</w:t>
      </w:r>
      <w:r w:rsidRPr="004647FD">
        <w:rPr>
          <w:color w:val="000000" w:themeColor="text1"/>
          <w:sz w:val="28"/>
          <w:szCs w:val="28"/>
        </w:rPr>
        <w:t>"</w:t>
      </w:r>
    </w:p>
    <w:p w:rsidR="00BF78F5" w:rsidRPr="004647FD" w:rsidRDefault="00BF78F5" w:rsidP="0038409E">
      <w:pPr>
        <w:jc w:val="center"/>
        <w:rPr>
          <w:color w:val="000000" w:themeColor="text1"/>
          <w:sz w:val="28"/>
          <w:szCs w:val="28"/>
        </w:rPr>
      </w:pPr>
    </w:p>
    <w:p w:rsidR="00BF78F5" w:rsidRPr="004647FD" w:rsidRDefault="00BF78F5" w:rsidP="0038409E">
      <w:pPr>
        <w:rPr>
          <w:color w:val="000000" w:themeColor="text1"/>
          <w:sz w:val="28"/>
          <w:szCs w:val="28"/>
        </w:rPr>
      </w:pPr>
    </w:p>
    <w:p w:rsidR="00BF78F5" w:rsidRPr="004647FD" w:rsidRDefault="00BF78F5" w:rsidP="0038409E">
      <w:pPr>
        <w:ind w:left="4536"/>
        <w:jc w:val="both"/>
        <w:rPr>
          <w:color w:val="000000" w:themeColor="text1"/>
          <w:sz w:val="28"/>
          <w:szCs w:val="28"/>
        </w:rPr>
      </w:pPr>
    </w:p>
    <w:p w:rsidR="00773770" w:rsidRPr="007A3EEF" w:rsidRDefault="00773770" w:rsidP="00773770">
      <w:pPr>
        <w:pStyle w:val="Style2"/>
        <w:widowControl/>
        <w:ind w:right="125"/>
        <w:jc w:val="right"/>
        <w:rPr>
          <w:rStyle w:val="FontStyle13"/>
          <w:b w:val="0"/>
          <w:color w:val="000000" w:themeColor="text1"/>
          <w:sz w:val="24"/>
          <w:szCs w:val="24"/>
        </w:rPr>
      </w:pPr>
      <w:r w:rsidRPr="007A3EEF">
        <w:rPr>
          <w:rStyle w:val="FontStyle12"/>
          <w:color w:val="000000" w:themeColor="text1"/>
          <w:sz w:val="24"/>
          <w:szCs w:val="24"/>
        </w:rPr>
        <w:t>ДОГОВОР</w:t>
      </w:r>
      <w:r w:rsidRPr="007A3EEF">
        <w:rPr>
          <w:rStyle w:val="FontStyle13"/>
          <w:b w:val="0"/>
          <w:color w:val="000000" w:themeColor="text1"/>
          <w:sz w:val="24"/>
          <w:szCs w:val="24"/>
        </w:rPr>
        <w:t xml:space="preserve"> № </w:t>
      </w:r>
      <w:r w:rsidR="007A3EEF" w:rsidRPr="007A3EEF">
        <w:rPr>
          <w:rStyle w:val="FontStyle13"/>
          <w:b w:val="0"/>
          <w:color w:val="000000" w:themeColor="text1"/>
          <w:sz w:val="24"/>
          <w:szCs w:val="24"/>
        </w:rPr>
        <w:t>1/02/20</w:t>
      </w:r>
      <w:r w:rsidRPr="007A3EEF">
        <w:rPr>
          <w:rStyle w:val="FontStyle13"/>
          <w:b w:val="0"/>
          <w:color w:val="000000" w:themeColor="text1"/>
          <w:sz w:val="24"/>
          <w:szCs w:val="24"/>
        </w:rPr>
        <w:t>2</w:t>
      </w:r>
      <w:r w:rsidR="004B734B" w:rsidRPr="007A3EEF">
        <w:rPr>
          <w:rStyle w:val="FontStyle13"/>
          <w:b w:val="0"/>
          <w:color w:val="000000" w:themeColor="text1"/>
          <w:sz w:val="24"/>
          <w:szCs w:val="24"/>
        </w:rPr>
        <w:t>4</w:t>
      </w:r>
    </w:p>
    <w:p w:rsidR="00773770" w:rsidRPr="004647FD" w:rsidRDefault="00773770" w:rsidP="00773770">
      <w:pPr>
        <w:pStyle w:val="Style2"/>
        <w:widowControl/>
        <w:ind w:right="125"/>
        <w:jc w:val="right"/>
        <w:rPr>
          <w:rStyle w:val="FontStyle13"/>
          <w:b w:val="0"/>
          <w:color w:val="000000" w:themeColor="text1"/>
          <w:sz w:val="24"/>
          <w:szCs w:val="24"/>
          <w:u w:val="single"/>
        </w:rPr>
      </w:pPr>
      <w:r w:rsidRPr="007A3EEF">
        <w:rPr>
          <w:rStyle w:val="FontStyle13"/>
          <w:b w:val="0"/>
          <w:color w:val="000000" w:themeColor="text1"/>
          <w:sz w:val="24"/>
          <w:szCs w:val="24"/>
        </w:rPr>
        <w:t xml:space="preserve">от </w:t>
      </w:r>
      <w:r w:rsidR="007A3EEF" w:rsidRPr="007A3EEF">
        <w:rPr>
          <w:rStyle w:val="FontStyle13"/>
          <w:b w:val="0"/>
          <w:color w:val="000000" w:themeColor="text1"/>
          <w:sz w:val="24"/>
          <w:szCs w:val="24"/>
        </w:rPr>
        <w:t>15</w:t>
      </w:r>
      <w:r w:rsidRPr="007A3EEF">
        <w:rPr>
          <w:rStyle w:val="FontStyle13"/>
          <w:b w:val="0"/>
          <w:color w:val="000000" w:themeColor="text1"/>
          <w:sz w:val="24"/>
          <w:szCs w:val="24"/>
        </w:rPr>
        <w:t>.</w:t>
      </w:r>
      <w:r w:rsidR="004B734B" w:rsidRPr="007A3EEF">
        <w:rPr>
          <w:rStyle w:val="FontStyle13"/>
          <w:b w:val="0"/>
          <w:color w:val="000000" w:themeColor="text1"/>
          <w:sz w:val="24"/>
          <w:szCs w:val="24"/>
        </w:rPr>
        <w:t>02</w:t>
      </w:r>
      <w:r w:rsidRPr="007A3EEF">
        <w:rPr>
          <w:rStyle w:val="FontStyle13"/>
          <w:b w:val="0"/>
          <w:color w:val="000000" w:themeColor="text1"/>
          <w:sz w:val="24"/>
          <w:szCs w:val="24"/>
        </w:rPr>
        <w:t>.202</w:t>
      </w:r>
      <w:r w:rsidR="004B734B" w:rsidRPr="007A3EEF">
        <w:rPr>
          <w:rStyle w:val="FontStyle13"/>
          <w:b w:val="0"/>
          <w:color w:val="000000" w:themeColor="text1"/>
          <w:sz w:val="24"/>
          <w:szCs w:val="24"/>
        </w:rPr>
        <w:t xml:space="preserve">4 </w:t>
      </w:r>
      <w:r w:rsidRPr="007A3EEF">
        <w:rPr>
          <w:rStyle w:val="FontStyle13"/>
          <w:b w:val="0"/>
          <w:color w:val="000000" w:themeColor="text1"/>
          <w:sz w:val="24"/>
          <w:szCs w:val="24"/>
        </w:rPr>
        <w:t>г.</w:t>
      </w:r>
    </w:p>
    <w:p w:rsidR="00BF78F5" w:rsidRPr="005B280B" w:rsidRDefault="00BF78F5" w:rsidP="0038409E">
      <w:pPr>
        <w:ind w:left="7797"/>
        <w:rPr>
          <w:color w:val="FF0000"/>
          <w:sz w:val="28"/>
          <w:szCs w:val="28"/>
        </w:rPr>
      </w:pPr>
    </w:p>
    <w:p w:rsidR="00BF78F5" w:rsidRPr="005B280B" w:rsidRDefault="00BF78F5" w:rsidP="0038409E">
      <w:pPr>
        <w:ind w:right="-2"/>
        <w:jc w:val="both"/>
        <w:rPr>
          <w:color w:val="FF0000"/>
          <w:sz w:val="28"/>
          <w:szCs w:val="28"/>
        </w:rPr>
      </w:pPr>
    </w:p>
    <w:p w:rsidR="00BF78F5" w:rsidRPr="005B280B" w:rsidRDefault="00BF78F5" w:rsidP="0038409E">
      <w:pPr>
        <w:ind w:right="-2"/>
        <w:rPr>
          <w:color w:val="FF0000"/>
          <w:sz w:val="28"/>
          <w:szCs w:val="28"/>
        </w:rPr>
      </w:pPr>
    </w:p>
    <w:p w:rsidR="00BF78F5" w:rsidRPr="005B280B" w:rsidRDefault="00BF78F5" w:rsidP="0038409E">
      <w:pPr>
        <w:ind w:right="-2"/>
        <w:rPr>
          <w:color w:val="FF0000"/>
          <w:sz w:val="28"/>
          <w:szCs w:val="28"/>
        </w:rPr>
      </w:pPr>
    </w:p>
    <w:p w:rsidR="00BF78F5" w:rsidRPr="005B280B" w:rsidRDefault="00BF78F5" w:rsidP="0038409E">
      <w:pPr>
        <w:jc w:val="both"/>
        <w:rPr>
          <w:rFonts w:eastAsia="Calibri"/>
          <w:color w:val="FF0000"/>
          <w:sz w:val="28"/>
          <w:szCs w:val="28"/>
        </w:rPr>
      </w:pPr>
    </w:p>
    <w:p w:rsidR="00BF78F5" w:rsidRPr="005B280B" w:rsidRDefault="00BF78F5" w:rsidP="0038409E">
      <w:pPr>
        <w:jc w:val="both"/>
        <w:rPr>
          <w:rFonts w:eastAsia="Calibri"/>
          <w:color w:val="FF0000"/>
          <w:sz w:val="28"/>
          <w:szCs w:val="28"/>
        </w:rPr>
      </w:pPr>
    </w:p>
    <w:p w:rsidR="004647FD" w:rsidRPr="00FA17D5" w:rsidRDefault="004647FD" w:rsidP="004647FD">
      <w:pPr>
        <w:jc w:val="center"/>
        <w:rPr>
          <w:b/>
          <w:color w:val="000000" w:themeColor="text1"/>
          <w:sz w:val="28"/>
          <w:szCs w:val="28"/>
        </w:rPr>
      </w:pPr>
      <w:r w:rsidRPr="00FA17D5">
        <w:rPr>
          <w:b/>
          <w:color w:val="000000" w:themeColor="text1"/>
          <w:sz w:val="28"/>
          <w:szCs w:val="28"/>
        </w:rPr>
        <w:t>ВНЕСЕНИЕ ИЗМЕНЕНИЙ</w:t>
      </w:r>
    </w:p>
    <w:p w:rsidR="004647FD" w:rsidRPr="00FA17D5" w:rsidRDefault="004647FD" w:rsidP="004647FD">
      <w:pPr>
        <w:jc w:val="center"/>
        <w:rPr>
          <w:b/>
          <w:color w:val="000000" w:themeColor="text1"/>
          <w:sz w:val="28"/>
          <w:szCs w:val="28"/>
        </w:rPr>
      </w:pPr>
      <w:r w:rsidRPr="00FA17D5">
        <w:rPr>
          <w:b/>
          <w:color w:val="000000" w:themeColor="text1"/>
          <w:sz w:val="28"/>
          <w:szCs w:val="28"/>
        </w:rPr>
        <w:t xml:space="preserve"> В ПРАВИЛА ЗЕМЛЕПОЛЬЗОВАНИЯ И ЗАСТРОЙКИ</w:t>
      </w:r>
    </w:p>
    <w:p w:rsidR="004647FD" w:rsidRPr="00FA17D5" w:rsidRDefault="004647FD" w:rsidP="004647FD">
      <w:pPr>
        <w:jc w:val="center"/>
        <w:rPr>
          <w:b/>
          <w:color w:val="000000" w:themeColor="text1"/>
          <w:sz w:val="28"/>
          <w:szCs w:val="28"/>
        </w:rPr>
      </w:pPr>
      <w:r w:rsidRPr="00FA17D5">
        <w:rPr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4647FD" w:rsidRPr="00FA17D5" w:rsidRDefault="004647FD" w:rsidP="004647FD">
      <w:pPr>
        <w:jc w:val="center"/>
        <w:rPr>
          <w:b/>
          <w:color w:val="000000" w:themeColor="text1"/>
          <w:sz w:val="28"/>
          <w:szCs w:val="28"/>
        </w:rPr>
      </w:pPr>
      <w:r w:rsidRPr="00FA17D5">
        <w:rPr>
          <w:b/>
          <w:color w:val="000000" w:themeColor="text1"/>
          <w:sz w:val="28"/>
          <w:szCs w:val="28"/>
        </w:rPr>
        <w:t xml:space="preserve"> «НОВОМАЛЫКЛИНСКОЕ СЕЛЬСКОЕ ПОСЕЛЕНИЕ»</w:t>
      </w:r>
    </w:p>
    <w:p w:rsidR="004647FD" w:rsidRPr="00FA17D5" w:rsidRDefault="004647FD" w:rsidP="004647FD">
      <w:pPr>
        <w:jc w:val="center"/>
        <w:rPr>
          <w:b/>
          <w:color w:val="000000" w:themeColor="text1"/>
          <w:sz w:val="28"/>
          <w:szCs w:val="28"/>
        </w:rPr>
      </w:pPr>
      <w:r w:rsidRPr="00FA17D5">
        <w:rPr>
          <w:b/>
          <w:color w:val="000000" w:themeColor="text1"/>
          <w:sz w:val="28"/>
          <w:szCs w:val="28"/>
        </w:rPr>
        <w:t>НОВОМАЛЫКЛИНСКОГО РАЙОНА УЛЬЯНОВСКОЙ ОБЛАСТИ</w:t>
      </w:r>
    </w:p>
    <w:p w:rsidR="00BF78F5" w:rsidRPr="005B280B" w:rsidRDefault="00BF78F5" w:rsidP="0038409E">
      <w:pPr>
        <w:jc w:val="both"/>
        <w:rPr>
          <w:rFonts w:eastAsia="Calibri"/>
          <w:color w:val="FF0000"/>
          <w:sz w:val="28"/>
          <w:szCs w:val="28"/>
        </w:rPr>
      </w:pPr>
    </w:p>
    <w:p w:rsidR="00BF78F5" w:rsidRPr="005B280B" w:rsidRDefault="00BF78F5" w:rsidP="0038409E">
      <w:pPr>
        <w:jc w:val="both"/>
        <w:rPr>
          <w:color w:val="FF0000"/>
          <w:sz w:val="28"/>
          <w:szCs w:val="28"/>
        </w:rPr>
      </w:pPr>
    </w:p>
    <w:p w:rsidR="00BF78F5" w:rsidRPr="005B280B" w:rsidRDefault="00BF78F5" w:rsidP="0038409E">
      <w:pPr>
        <w:jc w:val="both"/>
        <w:rPr>
          <w:color w:val="FF0000"/>
          <w:sz w:val="28"/>
          <w:szCs w:val="28"/>
        </w:rPr>
      </w:pPr>
    </w:p>
    <w:p w:rsidR="00BF78F5" w:rsidRPr="00B77589" w:rsidRDefault="00BF78F5" w:rsidP="0038409E">
      <w:pPr>
        <w:jc w:val="both"/>
        <w:rPr>
          <w:iCs/>
          <w:color w:val="000000" w:themeColor="text1"/>
          <w:sz w:val="28"/>
          <w:szCs w:val="28"/>
        </w:rPr>
      </w:pPr>
      <w:r w:rsidRPr="00B77589">
        <w:rPr>
          <w:rFonts w:eastAsia="Calibri"/>
          <w:color w:val="000000" w:themeColor="text1"/>
          <w:sz w:val="28"/>
          <w:szCs w:val="28"/>
        </w:rPr>
        <w:t xml:space="preserve">Директор </w:t>
      </w:r>
      <w:r w:rsidRPr="00B77589">
        <w:rPr>
          <w:iCs/>
          <w:color w:val="000000" w:themeColor="text1"/>
          <w:sz w:val="28"/>
          <w:szCs w:val="28"/>
        </w:rPr>
        <w:t xml:space="preserve">ООО </w:t>
      </w:r>
      <w:r w:rsidR="00022715" w:rsidRPr="00B77589">
        <w:rPr>
          <w:iCs/>
          <w:color w:val="000000" w:themeColor="text1"/>
          <w:sz w:val="28"/>
          <w:szCs w:val="28"/>
        </w:rPr>
        <w:t>"</w:t>
      </w:r>
      <w:r w:rsidRPr="00B77589">
        <w:rPr>
          <w:iCs/>
          <w:color w:val="000000" w:themeColor="text1"/>
          <w:sz w:val="28"/>
          <w:szCs w:val="28"/>
        </w:rPr>
        <w:t>ГЕОЗЕМСТРОЙ</w:t>
      </w:r>
      <w:r w:rsidR="00022715" w:rsidRPr="00B77589">
        <w:rPr>
          <w:iCs/>
          <w:color w:val="000000" w:themeColor="text1"/>
          <w:sz w:val="28"/>
          <w:szCs w:val="28"/>
        </w:rPr>
        <w:t>"</w:t>
      </w:r>
      <w:r w:rsidRPr="00B77589">
        <w:rPr>
          <w:iCs/>
          <w:color w:val="000000" w:themeColor="text1"/>
          <w:sz w:val="28"/>
          <w:szCs w:val="28"/>
        </w:rPr>
        <w:tab/>
      </w:r>
      <w:r w:rsidRPr="00B77589">
        <w:rPr>
          <w:iCs/>
          <w:color w:val="000000" w:themeColor="text1"/>
          <w:sz w:val="28"/>
          <w:szCs w:val="28"/>
        </w:rPr>
        <w:tab/>
      </w:r>
      <w:r w:rsidRPr="00B77589">
        <w:rPr>
          <w:iCs/>
          <w:color w:val="000000" w:themeColor="text1"/>
          <w:sz w:val="28"/>
          <w:szCs w:val="28"/>
        </w:rPr>
        <w:tab/>
      </w:r>
      <w:r w:rsidRPr="00B77589">
        <w:rPr>
          <w:iCs/>
          <w:color w:val="000000" w:themeColor="text1"/>
          <w:sz w:val="28"/>
          <w:szCs w:val="28"/>
        </w:rPr>
        <w:tab/>
      </w:r>
      <w:r w:rsidRPr="00B77589">
        <w:rPr>
          <w:iCs/>
          <w:color w:val="000000" w:themeColor="text1"/>
          <w:sz w:val="28"/>
          <w:szCs w:val="28"/>
        </w:rPr>
        <w:tab/>
      </w:r>
      <w:proofErr w:type="spellStart"/>
      <w:r w:rsidRPr="00B77589">
        <w:rPr>
          <w:rFonts w:eastAsia="Calibri"/>
          <w:color w:val="000000" w:themeColor="text1"/>
          <w:sz w:val="28"/>
          <w:szCs w:val="28"/>
        </w:rPr>
        <w:t>Прилепин</w:t>
      </w:r>
      <w:proofErr w:type="spellEnd"/>
      <w:r w:rsidRPr="00B77589">
        <w:rPr>
          <w:rFonts w:eastAsia="Calibri"/>
          <w:color w:val="000000" w:themeColor="text1"/>
          <w:sz w:val="28"/>
          <w:szCs w:val="28"/>
        </w:rPr>
        <w:t xml:space="preserve"> В. А.</w:t>
      </w:r>
    </w:p>
    <w:p w:rsidR="00BF78F5" w:rsidRPr="00B77589" w:rsidRDefault="00BF78F5" w:rsidP="0038409E">
      <w:pPr>
        <w:tabs>
          <w:tab w:val="left" w:pos="4536"/>
        </w:tabs>
        <w:jc w:val="both"/>
        <w:rPr>
          <w:color w:val="000000" w:themeColor="text1"/>
          <w:sz w:val="28"/>
          <w:szCs w:val="28"/>
        </w:rPr>
      </w:pPr>
    </w:p>
    <w:p w:rsidR="00BF78F5" w:rsidRPr="00B77589" w:rsidRDefault="00BF78F5" w:rsidP="0038409E">
      <w:pPr>
        <w:jc w:val="both"/>
        <w:rPr>
          <w:color w:val="000000" w:themeColor="text1"/>
          <w:sz w:val="28"/>
          <w:szCs w:val="28"/>
        </w:rPr>
      </w:pPr>
      <w:r w:rsidRPr="00B77589">
        <w:rPr>
          <w:color w:val="000000" w:themeColor="text1"/>
          <w:sz w:val="28"/>
          <w:szCs w:val="28"/>
        </w:rPr>
        <w:t>Начальник отдела</w:t>
      </w:r>
    </w:p>
    <w:p w:rsidR="00BF78F5" w:rsidRPr="00B77589" w:rsidRDefault="00BF78F5" w:rsidP="0038409E">
      <w:pPr>
        <w:jc w:val="both"/>
        <w:rPr>
          <w:iCs/>
          <w:color w:val="000000" w:themeColor="text1"/>
          <w:sz w:val="28"/>
          <w:szCs w:val="28"/>
        </w:rPr>
      </w:pPr>
      <w:r w:rsidRPr="00B77589">
        <w:rPr>
          <w:color w:val="000000" w:themeColor="text1"/>
          <w:sz w:val="28"/>
          <w:szCs w:val="28"/>
        </w:rPr>
        <w:t>градост</w:t>
      </w:r>
      <w:r w:rsidR="00597E8F" w:rsidRPr="00B77589">
        <w:rPr>
          <w:color w:val="000000" w:themeColor="text1"/>
          <w:sz w:val="28"/>
          <w:szCs w:val="28"/>
        </w:rPr>
        <w:t>роительства и архитектуры</w:t>
      </w:r>
      <w:r w:rsidR="00597E8F" w:rsidRPr="00B77589">
        <w:rPr>
          <w:color w:val="000000" w:themeColor="text1"/>
          <w:sz w:val="28"/>
          <w:szCs w:val="28"/>
        </w:rPr>
        <w:tab/>
      </w:r>
      <w:r w:rsidR="00597E8F" w:rsidRPr="00B77589">
        <w:rPr>
          <w:color w:val="000000" w:themeColor="text1"/>
          <w:sz w:val="28"/>
          <w:szCs w:val="28"/>
        </w:rPr>
        <w:tab/>
      </w:r>
      <w:r w:rsidR="00597E8F" w:rsidRPr="00B77589">
        <w:rPr>
          <w:color w:val="000000" w:themeColor="text1"/>
          <w:sz w:val="28"/>
          <w:szCs w:val="28"/>
        </w:rPr>
        <w:tab/>
      </w:r>
      <w:r w:rsidR="00597E8F" w:rsidRPr="00B77589">
        <w:rPr>
          <w:color w:val="000000" w:themeColor="text1"/>
          <w:sz w:val="28"/>
          <w:szCs w:val="28"/>
        </w:rPr>
        <w:tab/>
        <w:t xml:space="preserve">      </w:t>
      </w:r>
      <w:r w:rsidRPr="00B77589">
        <w:rPr>
          <w:color w:val="000000" w:themeColor="text1"/>
          <w:sz w:val="28"/>
          <w:szCs w:val="28"/>
        </w:rPr>
        <w:t>Поздоровкина Н. В.</w:t>
      </w:r>
    </w:p>
    <w:p w:rsidR="00BF78F5" w:rsidRPr="00B77589" w:rsidRDefault="00BF78F5" w:rsidP="0038409E">
      <w:pPr>
        <w:jc w:val="both"/>
        <w:rPr>
          <w:color w:val="000000" w:themeColor="text1"/>
          <w:sz w:val="28"/>
          <w:szCs w:val="28"/>
        </w:rPr>
      </w:pPr>
    </w:p>
    <w:p w:rsidR="00BF78F5" w:rsidRPr="00B77589" w:rsidRDefault="00BF78F5" w:rsidP="0038409E">
      <w:pPr>
        <w:jc w:val="both"/>
        <w:rPr>
          <w:b/>
          <w:color w:val="000000" w:themeColor="text1"/>
          <w:sz w:val="28"/>
          <w:szCs w:val="28"/>
        </w:rPr>
      </w:pPr>
      <w:r w:rsidRPr="00B77589">
        <w:rPr>
          <w:color w:val="000000" w:themeColor="text1"/>
          <w:sz w:val="28"/>
          <w:szCs w:val="28"/>
        </w:rPr>
        <w:t>Инженер проектировщик</w:t>
      </w:r>
      <w:r w:rsidRPr="00B77589">
        <w:rPr>
          <w:color w:val="000000" w:themeColor="text1"/>
          <w:sz w:val="28"/>
          <w:szCs w:val="28"/>
        </w:rPr>
        <w:tab/>
      </w:r>
      <w:r w:rsidRPr="00B77589">
        <w:rPr>
          <w:color w:val="000000" w:themeColor="text1"/>
          <w:sz w:val="28"/>
          <w:szCs w:val="28"/>
        </w:rPr>
        <w:tab/>
      </w:r>
      <w:r w:rsidRPr="00B77589">
        <w:rPr>
          <w:color w:val="000000" w:themeColor="text1"/>
          <w:sz w:val="28"/>
          <w:szCs w:val="28"/>
        </w:rPr>
        <w:tab/>
      </w:r>
      <w:r w:rsidRPr="00B77589">
        <w:rPr>
          <w:color w:val="000000" w:themeColor="text1"/>
          <w:sz w:val="28"/>
          <w:szCs w:val="28"/>
        </w:rPr>
        <w:tab/>
      </w:r>
      <w:r w:rsidRPr="00B77589">
        <w:rPr>
          <w:color w:val="000000" w:themeColor="text1"/>
          <w:sz w:val="28"/>
          <w:szCs w:val="28"/>
        </w:rPr>
        <w:tab/>
      </w:r>
      <w:r w:rsidRPr="00B77589">
        <w:rPr>
          <w:color w:val="000000" w:themeColor="text1"/>
          <w:sz w:val="28"/>
          <w:szCs w:val="28"/>
        </w:rPr>
        <w:tab/>
        <w:t>Сотникова Е. В.</w:t>
      </w:r>
    </w:p>
    <w:p w:rsidR="00BF78F5" w:rsidRPr="00B77589" w:rsidRDefault="00BF78F5" w:rsidP="0038409E">
      <w:pPr>
        <w:jc w:val="center"/>
        <w:rPr>
          <w:b/>
          <w:color w:val="000000" w:themeColor="text1"/>
          <w:sz w:val="28"/>
          <w:szCs w:val="28"/>
        </w:rPr>
      </w:pPr>
    </w:p>
    <w:p w:rsidR="00BF78F5" w:rsidRPr="00B77589" w:rsidRDefault="00BF78F5" w:rsidP="0038409E">
      <w:pPr>
        <w:jc w:val="center"/>
        <w:rPr>
          <w:b/>
          <w:color w:val="000000" w:themeColor="text1"/>
          <w:sz w:val="28"/>
          <w:szCs w:val="28"/>
        </w:rPr>
      </w:pPr>
    </w:p>
    <w:p w:rsidR="00BF78F5" w:rsidRPr="00B77589" w:rsidRDefault="00BF78F5" w:rsidP="0038409E">
      <w:pPr>
        <w:jc w:val="center"/>
        <w:rPr>
          <w:b/>
          <w:color w:val="000000" w:themeColor="text1"/>
          <w:sz w:val="28"/>
          <w:szCs w:val="28"/>
        </w:rPr>
      </w:pPr>
    </w:p>
    <w:p w:rsidR="00BF78F5" w:rsidRPr="00B77589" w:rsidRDefault="00BF78F5" w:rsidP="0038409E">
      <w:pPr>
        <w:jc w:val="center"/>
        <w:rPr>
          <w:b/>
          <w:color w:val="000000" w:themeColor="text1"/>
          <w:sz w:val="28"/>
          <w:szCs w:val="28"/>
        </w:rPr>
      </w:pPr>
    </w:p>
    <w:p w:rsidR="00BF78F5" w:rsidRPr="00B77589" w:rsidRDefault="00BF78F5" w:rsidP="0038409E">
      <w:pPr>
        <w:jc w:val="center"/>
        <w:rPr>
          <w:b/>
          <w:color w:val="000000" w:themeColor="text1"/>
          <w:sz w:val="28"/>
          <w:szCs w:val="28"/>
        </w:rPr>
      </w:pPr>
    </w:p>
    <w:p w:rsidR="00BF78F5" w:rsidRPr="00B77589" w:rsidRDefault="00BF78F5" w:rsidP="0038409E">
      <w:pPr>
        <w:jc w:val="center"/>
        <w:rPr>
          <w:b/>
          <w:color w:val="000000" w:themeColor="text1"/>
          <w:sz w:val="28"/>
          <w:szCs w:val="28"/>
        </w:rPr>
      </w:pPr>
    </w:p>
    <w:p w:rsidR="00C135E3" w:rsidRPr="00B77589" w:rsidRDefault="00C135E3" w:rsidP="0038409E">
      <w:pPr>
        <w:jc w:val="center"/>
        <w:rPr>
          <w:b/>
          <w:color w:val="000000" w:themeColor="text1"/>
          <w:sz w:val="28"/>
          <w:szCs w:val="28"/>
        </w:rPr>
      </w:pPr>
    </w:p>
    <w:p w:rsidR="00BF78F5" w:rsidRPr="00B77589" w:rsidRDefault="00BF78F5" w:rsidP="0038409E">
      <w:pPr>
        <w:jc w:val="center"/>
        <w:rPr>
          <w:b/>
          <w:color w:val="000000" w:themeColor="text1"/>
          <w:sz w:val="28"/>
          <w:szCs w:val="28"/>
        </w:rPr>
      </w:pPr>
    </w:p>
    <w:p w:rsidR="00597E8F" w:rsidRPr="00B77589" w:rsidRDefault="00597E8F" w:rsidP="0038409E">
      <w:pPr>
        <w:jc w:val="center"/>
        <w:rPr>
          <w:b/>
          <w:color w:val="000000" w:themeColor="text1"/>
          <w:sz w:val="28"/>
          <w:szCs w:val="28"/>
        </w:rPr>
      </w:pPr>
    </w:p>
    <w:p w:rsidR="00597E8F" w:rsidRPr="00B77589" w:rsidRDefault="00597E8F" w:rsidP="0038409E">
      <w:pPr>
        <w:jc w:val="center"/>
        <w:rPr>
          <w:b/>
          <w:color w:val="000000" w:themeColor="text1"/>
          <w:sz w:val="28"/>
          <w:szCs w:val="28"/>
        </w:rPr>
      </w:pPr>
    </w:p>
    <w:p w:rsidR="00597E8F" w:rsidRPr="00B77589" w:rsidRDefault="00597E8F" w:rsidP="0038409E">
      <w:pPr>
        <w:jc w:val="center"/>
        <w:rPr>
          <w:b/>
          <w:color w:val="000000" w:themeColor="text1"/>
          <w:sz w:val="28"/>
          <w:szCs w:val="28"/>
        </w:rPr>
      </w:pPr>
    </w:p>
    <w:p w:rsidR="00BF78F5" w:rsidRPr="00B77589" w:rsidRDefault="00BF78F5" w:rsidP="0038409E">
      <w:pPr>
        <w:jc w:val="center"/>
        <w:rPr>
          <w:b/>
          <w:color w:val="000000" w:themeColor="text1"/>
          <w:sz w:val="28"/>
          <w:szCs w:val="28"/>
        </w:rPr>
      </w:pPr>
    </w:p>
    <w:p w:rsidR="00BF78F5" w:rsidRPr="00B77589" w:rsidRDefault="000218EB" w:rsidP="0038409E">
      <w:pPr>
        <w:jc w:val="center"/>
        <w:rPr>
          <w:color w:val="000000" w:themeColor="text1"/>
          <w:sz w:val="28"/>
          <w:szCs w:val="28"/>
        </w:rPr>
      </w:pPr>
      <w:r w:rsidRPr="00B77589">
        <w:rPr>
          <w:color w:val="000000" w:themeColor="text1"/>
          <w:sz w:val="28"/>
          <w:szCs w:val="28"/>
        </w:rPr>
        <w:t>202</w:t>
      </w:r>
      <w:r w:rsidR="00B77589" w:rsidRPr="00B77589">
        <w:rPr>
          <w:color w:val="000000" w:themeColor="text1"/>
          <w:sz w:val="28"/>
          <w:szCs w:val="28"/>
        </w:rPr>
        <w:t>4</w:t>
      </w:r>
      <w:r w:rsidR="00BF78F5" w:rsidRPr="00B77589">
        <w:rPr>
          <w:color w:val="000000" w:themeColor="text1"/>
          <w:sz w:val="28"/>
          <w:szCs w:val="28"/>
        </w:rPr>
        <w:t xml:space="preserve"> год</w:t>
      </w:r>
    </w:p>
    <w:p w:rsidR="00BF78F5" w:rsidRPr="009B079F" w:rsidRDefault="00BF78F5" w:rsidP="00BF78F5">
      <w:pPr>
        <w:jc w:val="center"/>
        <w:rPr>
          <w:b/>
          <w:color w:val="000000" w:themeColor="text1"/>
          <w:sz w:val="36"/>
          <w:szCs w:val="36"/>
        </w:rPr>
      </w:pPr>
    </w:p>
    <w:sdt>
      <w:sdtP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eastAsia="ru-RU"/>
        </w:rPr>
        <w:id w:val="29715867"/>
        <w:docPartObj>
          <w:docPartGallery w:val="Table of Contents"/>
          <w:docPartUnique/>
        </w:docPartObj>
      </w:sdtPr>
      <w:sdtEndPr>
        <w:rPr>
          <w:color w:val="FF0000"/>
        </w:rPr>
      </w:sdtEndPr>
      <w:sdtContent>
        <w:p w:rsidR="0038409E" w:rsidRPr="009B079F" w:rsidRDefault="0038409E" w:rsidP="00B5094F">
          <w:pPr>
            <w:pStyle w:val="af8"/>
            <w:spacing w:before="0" w:line="240" w:lineRule="auto"/>
            <w:jc w:val="both"/>
            <w:rPr>
              <w:rFonts w:ascii="Times New Roman" w:hAnsi="Times New Roman"/>
              <w:b w:val="0"/>
              <w:color w:val="000000" w:themeColor="text1"/>
              <w:sz w:val="24"/>
              <w:szCs w:val="24"/>
            </w:rPr>
          </w:pPr>
          <w:r w:rsidRPr="009B079F">
            <w:rPr>
              <w:rFonts w:ascii="Times New Roman" w:hAnsi="Times New Roman"/>
              <w:b w:val="0"/>
              <w:color w:val="000000" w:themeColor="text1"/>
            </w:rPr>
            <w:t>Оглавление</w:t>
          </w:r>
        </w:p>
        <w:p w:rsidR="00597E8F" w:rsidRPr="009B079F" w:rsidRDefault="00A56195">
          <w:pPr>
            <w:pStyle w:val="11"/>
            <w:rPr>
              <w:rFonts w:asciiTheme="minorHAnsi" w:eastAsiaTheme="minorEastAsia" w:hAnsiTheme="minorHAnsi" w:cstheme="minorBidi"/>
              <w:color w:val="000000" w:themeColor="text1"/>
              <w:sz w:val="22"/>
              <w:szCs w:val="22"/>
            </w:rPr>
          </w:pPr>
          <w:r w:rsidRPr="009B079F">
            <w:rPr>
              <w:color w:val="000000" w:themeColor="text1"/>
              <w:sz w:val="24"/>
              <w:szCs w:val="24"/>
            </w:rPr>
            <w:fldChar w:fldCharType="begin"/>
          </w:r>
          <w:r w:rsidR="0038409E" w:rsidRPr="009B079F">
            <w:rPr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9B079F">
            <w:rPr>
              <w:color w:val="000000" w:themeColor="text1"/>
              <w:sz w:val="24"/>
              <w:szCs w:val="24"/>
            </w:rPr>
            <w:fldChar w:fldCharType="separate"/>
          </w:r>
          <w:hyperlink w:anchor="_Toc125383981" w:history="1">
            <w:r w:rsidR="00597E8F" w:rsidRPr="009B079F">
              <w:rPr>
                <w:rStyle w:val="af0"/>
                <w:iCs/>
                <w:color w:val="000000" w:themeColor="text1"/>
              </w:rPr>
              <w:t>Введение</w:t>
            </w:r>
            <w:r w:rsidR="00597E8F" w:rsidRPr="009B079F">
              <w:rPr>
                <w:webHidden/>
                <w:color w:val="000000" w:themeColor="text1"/>
              </w:rPr>
              <w:tab/>
            </w:r>
            <w:r w:rsidR="00597E8F" w:rsidRPr="009B079F">
              <w:rPr>
                <w:webHidden/>
                <w:color w:val="000000" w:themeColor="text1"/>
              </w:rPr>
              <w:fldChar w:fldCharType="begin"/>
            </w:r>
            <w:r w:rsidR="00597E8F" w:rsidRPr="009B079F">
              <w:rPr>
                <w:webHidden/>
                <w:color w:val="000000" w:themeColor="text1"/>
              </w:rPr>
              <w:instrText xml:space="preserve"> PAGEREF _Toc125383981 \h </w:instrText>
            </w:r>
            <w:r w:rsidR="00597E8F" w:rsidRPr="009B079F">
              <w:rPr>
                <w:webHidden/>
                <w:color w:val="000000" w:themeColor="text1"/>
              </w:rPr>
            </w:r>
            <w:r w:rsidR="00597E8F" w:rsidRPr="009B079F">
              <w:rPr>
                <w:webHidden/>
                <w:color w:val="000000" w:themeColor="text1"/>
              </w:rPr>
              <w:fldChar w:fldCharType="separate"/>
            </w:r>
            <w:r w:rsidR="0021431A" w:rsidRPr="009B079F">
              <w:rPr>
                <w:webHidden/>
                <w:color w:val="000000" w:themeColor="text1"/>
              </w:rPr>
              <w:t>4</w:t>
            </w:r>
            <w:r w:rsidR="00597E8F" w:rsidRPr="009B079F">
              <w:rPr>
                <w:webHidden/>
                <w:color w:val="000000" w:themeColor="text1"/>
              </w:rPr>
              <w:fldChar w:fldCharType="end"/>
            </w:r>
          </w:hyperlink>
        </w:p>
        <w:p w:rsidR="00597E8F" w:rsidRPr="009B079F" w:rsidRDefault="009C1A72">
          <w:pPr>
            <w:pStyle w:val="11"/>
            <w:tabs>
              <w:tab w:val="left" w:pos="480"/>
            </w:tabs>
            <w:rPr>
              <w:rFonts w:asciiTheme="minorHAnsi" w:eastAsiaTheme="minorEastAsia" w:hAnsiTheme="minorHAnsi" w:cstheme="minorBidi"/>
              <w:color w:val="000000" w:themeColor="text1"/>
              <w:sz w:val="22"/>
              <w:szCs w:val="22"/>
            </w:rPr>
          </w:pPr>
          <w:hyperlink w:anchor="_Toc125383982" w:history="1">
            <w:r w:rsidR="00597E8F" w:rsidRPr="009B079F">
              <w:rPr>
                <w:rStyle w:val="af0"/>
                <w:iCs/>
                <w:color w:val="000000" w:themeColor="text1"/>
              </w:rPr>
              <w:t>1.</w:t>
            </w:r>
            <w:r w:rsidR="00597E8F" w:rsidRPr="009B079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ab/>
            </w:r>
            <w:r w:rsidR="00597E8F" w:rsidRPr="009B079F">
              <w:rPr>
                <w:rStyle w:val="af0"/>
                <w:iCs/>
                <w:color w:val="000000" w:themeColor="text1"/>
              </w:rPr>
              <w:t>Обоснование внесения изменений</w:t>
            </w:r>
            <w:r w:rsidR="00597E8F" w:rsidRPr="009B079F">
              <w:rPr>
                <w:webHidden/>
                <w:color w:val="000000" w:themeColor="text1"/>
              </w:rPr>
              <w:tab/>
            </w:r>
            <w:r w:rsidR="00597E8F" w:rsidRPr="009B079F">
              <w:rPr>
                <w:webHidden/>
                <w:color w:val="000000" w:themeColor="text1"/>
              </w:rPr>
              <w:fldChar w:fldCharType="begin"/>
            </w:r>
            <w:r w:rsidR="00597E8F" w:rsidRPr="009B079F">
              <w:rPr>
                <w:webHidden/>
                <w:color w:val="000000" w:themeColor="text1"/>
              </w:rPr>
              <w:instrText xml:space="preserve"> PAGEREF _Toc125383982 \h </w:instrText>
            </w:r>
            <w:r w:rsidR="00597E8F" w:rsidRPr="009B079F">
              <w:rPr>
                <w:webHidden/>
                <w:color w:val="000000" w:themeColor="text1"/>
              </w:rPr>
            </w:r>
            <w:r w:rsidR="00597E8F" w:rsidRPr="009B079F">
              <w:rPr>
                <w:webHidden/>
                <w:color w:val="000000" w:themeColor="text1"/>
              </w:rPr>
              <w:fldChar w:fldCharType="separate"/>
            </w:r>
            <w:r w:rsidR="0021431A" w:rsidRPr="009B079F">
              <w:rPr>
                <w:webHidden/>
                <w:color w:val="000000" w:themeColor="text1"/>
              </w:rPr>
              <w:t>4</w:t>
            </w:r>
            <w:r w:rsidR="00597E8F" w:rsidRPr="009B079F">
              <w:rPr>
                <w:webHidden/>
                <w:color w:val="000000" w:themeColor="text1"/>
              </w:rPr>
              <w:fldChar w:fldCharType="end"/>
            </w:r>
          </w:hyperlink>
        </w:p>
        <w:p w:rsidR="00597E8F" w:rsidRPr="009B079F" w:rsidRDefault="009C1A72">
          <w:pPr>
            <w:pStyle w:val="11"/>
            <w:tabs>
              <w:tab w:val="left" w:pos="480"/>
            </w:tabs>
            <w:rPr>
              <w:rFonts w:asciiTheme="minorHAnsi" w:eastAsiaTheme="minorEastAsia" w:hAnsiTheme="minorHAnsi" w:cstheme="minorBidi"/>
              <w:color w:val="000000" w:themeColor="text1"/>
              <w:sz w:val="22"/>
              <w:szCs w:val="22"/>
            </w:rPr>
          </w:pPr>
          <w:hyperlink w:anchor="_Toc125383983" w:history="1">
            <w:r w:rsidR="00597E8F" w:rsidRPr="009B079F">
              <w:rPr>
                <w:rStyle w:val="af0"/>
                <w:iCs/>
                <w:color w:val="000000" w:themeColor="text1"/>
              </w:rPr>
              <w:t>2.</w:t>
            </w:r>
            <w:r w:rsidR="00597E8F" w:rsidRPr="009B079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ab/>
            </w:r>
            <w:r w:rsidR="00597E8F" w:rsidRPr="009B079F">
              <w:rPr>
                <w:rStyle w:val="af0"/>
                <w:iCs/>
                <w:color w:val="000000" w:themeColor="text1"/>
              </w:rPr>
              <w:t>Перечень вносимых изменений</w:t>
            </w:r>
            <w:r w:rsidR="00597E8F" w:rsidRPr="009B079F">
              <w:rPr>
                <w:webHidden/>
                <w:color w:val="000000" w:themeColor="text1"/>
              </w:rPr>
              <w:tab/>
            </w:r>
            <w:r w:rsidR="00597E8F" w:rsidRPr="009B079F">
              <w:rPr>
                <w:webHidden/>
                <w:color w:val="000000" w:themeColor="text1"/>
              </w:rPr>
              <w:fldChar w:fldCharType="begin"/>
            </w:r>
            <w:r w:rsidR="00597E8F" w:rsidRPr="009B079F">
              <w:rPr>
                <w:webHidden/>
                <w:color w:val="000000" w:themeColor="text1"/>
              </w:rPr>
              <w:instrText xml:space="preserve"> PAGEREF _Toc125383983 \h </w:instrText>
            </w:r>
            <w:r w:rsidR="00597E8F" w:rsidRPr="009B079F">
              <w:rPr>
                <w:webHidden/>
                <w:color w:val="000000" w:themeColor="text1"/>
              </w:rPr>
            </w:r>
            <w:r w:rsidR="00597E8F" w:rsidRPr="009B079F">
              <w:rPr>
                <w:webHidden/>
                <w:color w:val="000000" w:themeColor="text1"/>
              </w:rPr>
              <w:fldChar w:fldCharType="separate"/>
            </w:r>
            <w:r w:rsidR="0021431A" w:rsidRPr="009B079F">
              <w:rPr>
                <w:webHidden/>
                <w:color w:val="000000" w:themeColor="text1"/>
              </w:rPr>
              <w:t>4</w:t>
            </w:r>
            <w:r w:rsidR="00597E8F" w:rsidRPr="009B079F">
              <w:rPr>
                <w:webHidden/>
                <w:color w:val="000000" w:themeColor="text1"/>
              </w:rPr>
              <w:fldChar w:fldCharType="end"/>
            </w:r>
          </w:hyperlink>
        </w:p>
        <w:p w:rsidR="0038409E" w:rsidRPr="005B280B" w:rsidRDefault="00A56195" w:rsidP="00B5094F">
          <w:pPr>
            <w:jc w:val="both"/>
            <w:rPr>
              <w:color w:val="FF0000"/>
            </w:rPr>
          </w:pPr>
          <w:r w:rsidRPr="009B079F">
            <w:rPr>
              <w:color w:val="000000" w:themeColor="text1"/>
            </w:rPr>
            <w:fldChar w:fldCharType="end"/>
          </w:r>
        </w:p>
      </w:sdtContent>
    </w:sdt>
    <w:p w:rsidR="0038409E" w:rsidRPr="005B280B" w:rsidRDefault="0038409E">
      <w:pPr>
        <w:spacing w:after="200" w:line="276" w:lineRule="auto"/>
        <w:rPr>
          <w:b/>
          <w:bCs/>
          <w:color w:val="FF0000"/>
          <w:sz w:val="28"/>
          <w:szCs w:val="28"/>
        </w:rPr>
      </w:pPr>
      <w:r w:rsidRPr="005B280B">
        <w:rPr>
          <w:color w:val="FF0000"/>
        </w:rPr>
        <w:br w:type="page"/>
      </w:r>
    </w:p>
    <w:p w:rsidR="000218EB" w:rsidRPr="001D73C2" w:rsidRDefault="000218EB" w:rsidP="000218EB">
      <w:pPr>
        <w:pStyle w:val="1"/>
        <w:spacing w:before="0"/>
        <w:jc w:val="center"/>
        <w:rPr>
          <w:rFonts w:ascii="Times New Roman" w:hAnsi="Times New Roman"/>
          <w:b w:val="0"/>
          <w:iCs/>
          <w:color w:val="000000" w:themeColor="text1"/>
        </w:rPr>
      </w:pPr>
      <w:bookmarkStart w:id="1" w:name="_Toc122429068"/>
      <w:bookmarkStart w:id="2" w:name="_Toc125383981"/>
      <w:r w:rsidRPr="001D73C2">
        <w:rPr>
          <w:rFonts w:ascii="Times New Roman" w:hAnsi="Times New Roman"/>
          <w:iCs/>
          <w:color w:val="000000" w:themeColor="text1"/>
        </w:rPr>
        <w:lastRenderedPageBreak/>
        <w:t>Введение</w:t>
      </w:r>
      <w:bookmarkEnd w:id="1"/>
      <w:bookmarkEnd w:id="2"/>
    </w:p>
    <w:p w:rsidR="000218EB" w:rsidRPr="001D73C2" w:rsidRDefault="000218EB" w:rsidP="000218EB">
      <w:pPr>
        <w:ind w:firstLine="709"/>
        <w:jc w:val="both"/>
        <w:rPr>
          <w:iCs/>
          <w:color w:val="000000" w:themeColor="text1"/>
          <w:sz w:val="28"/>
          <w:szCs w:val="28"/>
        </w:rPr>
      </w:pPr>
    </w:p>
    <w:p w:rsidR="00773770" w:rsidRPr="001D73C2" w:rsidRDefault="000218EB" w:rsidP="00773770">
      <w:pPr>
        <w:pStyle w:val="Style2"/>
        <w:widowControl/>
        <w:ind w:right="125"/>
        <w:rPr>
          <w:rStyle w:val="FontStyle13"/>
          <w:b w:val="0"/>
          <w:color w:val="000000" w:themeColor="text1"/>
          <w:sz w:val="28"/>
          <w:szCs w:val="28"/>
          <w:u w:val="single"/>
        </w:rPr>
      </w:pPr>
      <w:r w:rsidRPr="001D73C2">
        <w:rPr>
          <w:iCs/>
          <w:color w:val="000000" w:themeColor="text1"/>
          <w:sz w:val="28"/>
          <w:szCs w:val="28"/>
        </w:rPr>
        <w:t xml:space="preserve">Проект по внесению изменений в правила землепользования и застройки муниципального образования </w:t>
      </w:r>
      <w:r w:rsidR="00C0296A" w:rsidRPr="001D73C2">
        <w:rPr>
          <w:iCs/>
          <w:color w:val="000000" w:themeColor="text1"/>
          <w:sz w:val="28"/>
          <w:szCs w:val="28"/>
        </w:rPr>
        <w:t>«</w:t>
      </w:r>
      <w:proofErr w:type="spellStart"/>
      <w:r w:rsidR="001D73C2" w:rsidRPr="001D73C2">
        <w:rPr>
          <w:iCs/>
          <w:color w:val="000000" w:themeColor="text1"/>
          <w:sz w:val="28"/>
          <w:szCs w:val="28"/>
        </w:rPr>
        <w:t>Новомалыклинское</w:t>
      </w:r>
      <w:proofErr w:type="spellEnd"/>
      <w:r w:rsidR="00C0296A" w:rsidRPr="001D73C2">
        <w:rPr>
          <w:iCs/>
          <w:color w:val="000000" w:themeColor="text1"/>
          <w:sz w:val="28"/>
          <w:szCs w:val="28"/>
        </w:rPr>
        <w:t xml:space="preserve"> </w:t>
      </w:r>
      <w:r w:rsidR="001D73C2" w:rsidRPr="001D73C2">
        <w:rPr>
          <w:iCs/>
          <w:color w:val="000000" w:themeColor="text1"/>
          <w:sz w:val="28"/>
          <w:szCs w:val="28"/>
        </w:rPr>
        <w:t>сельское</w:t>
      </w:r>
      <w:r w:rsidR="00C0296A" w:rsidRPr="001D73C2">
        <w:rPr>
          <w:iCs/>
          <w:color w:val="000000" w:themeColor="text1"/>
          <w:sz w:val="28"/>
          <w:szCs w:val="28"/>
        </w:rPr>
        <w:t xml:space="preserve"> поселение»</w:t>
      </w:r>
      <w:r w:rsidRPr="001D73C2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1D73C2" w:rsidRPr="001D73C2">
        <w:rPr>
          <w:iCs/>
          <w:color w:val="000000" w:themeColor="text1"/>
          <w:sz w:val="28"/>
          <w:szCs w:val="28"/>
        </w:rPr>
        <w:t>Новомалыклинского</w:t>
      </w:r>
      <w:proofErr w:type="spellEnd"/>
      <w:r w:rsidRPr="001D73C2">
        <w:rPr>
          <w:iCs/>
          <w:color w:val="000000" w:themeColor="text1"/>
          <w:sz w:val="28"/>
          <w:szCs w:val="28"/>
        </w:rPr>
        <w:t xml:space="preserve"> района Ульяновской области выполнен ООО «ГЕОЗЕМСТРОЙ» </w:t>
      </w:r>
      <w:r w:rsidR="00C0296A" w:rsidRPr="001D73C2">
        <w:rPr>
          <w:bCs/>
          <w:color w:val="000000" w:themeColor="text1"/>
          <w:sz w:val="28"/>
          <w:szCs w:val="28"/>
        </w:rPr>
        <w:t xml:space="preserve">на основании договора </w:t>
      </w:r>
      <w:r w:rsidR="00C0296A" w:rsidRPr="007A3EEF">
        <w:rPr>
          <w:bCs/>
          <w:color w:val="000000" w:themeColor="text1"/>
          <w:sz w:val="28"/>
          <w:szCs w:val="28"/>
        </w:rPr>
        <w:t>№1</w:t>
      </w:r>
      <w:r w:rsidR="007A3EEF" w:rsidRPr="007A3EEF">
        <w:rPr>
          <w:bCs/>
          <w:color w:val="000000" w:themeColor="text1"/>
          <w:sz w:val="28"/>
          <w:szCs w:val="28"/>
        </w:rPr>
        <w:t>/</w:t>
      </w:r>
      <w:r w:rsidR="00C0296A" w:rsidRPr="007A3EEF">
        <w:rPr>
          <w:bCs/>
          <w:color w:val="000000" w:themeColor="text1"/>
          <w:sz w:val="28"/>
          <w:szCs w:val="28"/>
        </w:rPr>
        <w:t>0</w:t>
      </w:r>
      <w:r w:rsidR="007A3EEF" w:rsidRPr="007A3EEF">
        <w:rPr>
          <w:bCs/>
          <w:color w:val="000000" w:themeColor="text1"/>
          <w:sz w:val="28"/>
          <w:szCs w:val="28"/>
        </w:rPr>
        <w:t>2</w:t>
      </w:r>
      <w:r w:rsidR="00C0296A" w:rsidRPr="007A3EEF">
        <w:rPr>
          <w:bCs/>
          <w:color w:val="000000" w:themeColor="text1"/>
          <w:sz w:val="28"/>
          <w:szCs w:val="28"/>
        </w:rPr>
        <w:t>/</w:t>
      </w:r>
      <w:r w:rsidR="007A3EEF" w:rsidRPr="007A3EEF">
        <w:rPr>
          <w:bCs/>
          <w:color w:val="000000" w:themeColor="text1"/>
          <w:sz w:val="28"/>
          <w:szCs w:val="28"/>
        </w:rPr>
        <w:t>20</w:t>
      </w:r>
      <w:r w:rsidR="00C0296A" w:rsidRPr="007A3EEF">
        <w:rPr>
          <w:bCs/>
          <w:color w:val="000000" w:themeColor="text1"/>
          <w:sz w:val="28"/>
          <w:szCs w:val="28"/>
        </w:rPr>
        <w:t>2</w:t>
      </w:r>
      <w:r w:rsidR="001D73C2" w:rsidRPr="007A3EEF">
        <w:rPr>
          <w:bCs/>
          <w:color w:val="000000" w:themeColor="text1"/>
          <w:sz w:val="28"/>
          <w:szCs w:val="28"/>
        </w:rPr>
        <w:t>4</w:t>
      </w:r>
      <w:r w:rsidR="00C0296A" w:rsidRPr="007A3EEF">
        <w:rPr>
          <w:bCs/>
          <w:color w:val="000000" w:themeColor="text1"/>
          <w:sz w:val="28"/>
          <w:szCs w:val="28"/>
        </w:rPr>
        <w:t xml:space="preserve"> от </w:t>
      </w:r>
      <w:r w:rsidR="007A3EEF" w:rsidRPr="007A3EEF">
        <w:rPr>
          <w:rStyle w:val="FontStyle13"/>
          <w:b w:val="0"/>
          <w:color w:val="000000" w:themeColor="text1"/>
          <w:sz w:val="28"/>
          <w:szCs w:val="28"/>
        </w:rPr>
        <w:t>15</w:t>
      </w:r>
      <w:r w:rsidR="00C0296A" w:rsidRPr="007A3EEF">
        <w:rPr>
          <w:rStyle w:val="FontStyle13"/>
          <w:b w:val="0"/>
          <w:color w:val="000000" w:themeColor="text1"/>
          <w:sz w:val="28"/>
          <w:szCs w:val="28"/>
        </w:rPr>
        <w:t>.</w:t>
      </w:r>
      <w:r w:rsidR="001D73C2" w:rsidRPr="007A3EEF">
        <w:rPr>
          <w:rStyle w:val="FontStyle13"/>
          <w:b w:val="0"/>
          <w:color w:val="000000" w:themeColor="text1"/>
          <w:sz w:val="28"/>
          <w:szCs w:val="28"/>
        </w:rPr>
        <w:t>02</w:t>
      </w:r>
      <w:r w:rsidR="00C0296A" w:rsidRPr="007A3EEF">
        <w:rPr>
          <w:rStyle w:val="FontStyle13"/>
          <w:b w:val="0"/>
          <w:color w:val="000000" w:themeColor="text1"/>
          <w:sz w:val="28"/>
          <w:szCs w:val="28"/>
        </w:rPr>
        <w:t>.202</w:t>
      </w:r>
      <w:r w:rsidR="001D73C2" w:rsidRPr="007A3EEF">
        <w:rPr>
          <w:rStyle w:val="FontStyle13"/>
          <w:b w:val="0"/>
          <w:color w:val="000000" w:themeColor="text1"/>
          <w:sz w:val="28"/>
          <w:szCs w:val="28"/>
        </w:rPr>
        <w:t xml:space="preserve">4 </w:t>
      </w:r>
      <w:r w:rsidR="00C0296A" w:rsidRPr="007A3EEF">
        <w:rPr>
          <w:rStyle w:val="FontStyle13"/>
          <w:b w:val="0"/>
          <w:color w:val="000000" w:themeColor="text1"/>
          <w:sz w:val="28"/>
          <w:szCs w:val="28"/>
        </w:rPr>
        <w:t>г.</w:t>
      </w:r>
      <w:r w:rsidR="00C0296A" w:rsidRPr="001D73C2">
        <w:rPr>
          <w:rStyle w:val="FontStyle13"/>
          <w:b w:val="0"/>
          <w:color w:val="000000" w:themeColor="text1"/>
          <w:sz w:val="28"/>
          <w:szCs w:val="28"/>
        </w:rPr>
        <w:t xml:space="preserve"> </w:t>
      </w:r>
    </w:p>
    <w:p w:rsidR="000218EB" w:rsidRPr="005B280B" w:rsidRDefault="000218EB" w:rsidP="000218EB">
      <w:pPr>
        <w:ind w:firstLine="709"/>
        <w:jc w:val="both"/>
        <w:rPr>
          <w:iCs/>
          <w:color w:val="FF0000"/>
          <w:sz w:val="28"/>
          <w:szCs w:val="28"/>
        </w:rPr>
      </w:pPr>
    </w:p>
    <w:p w:rsidR="000218EB" w:rsidRPr="00826F37" w:rsidRDefault="000218EB" w:rsidP="000218EB">
      <w:pPr>
        <w:pStyle w:val="ae"/>
        <w:numPr>
          <w:ilvl w:val="0"/>
          <w:numId w:val="87"/>
        </w:numPr>
        <w:tabs>
          <w:tab w:val="left" w:pos="993"/>
        </w:tabs>
        <w:jc w:val="center"/>
        <w:outlineLvl w:val="0"/>
        <w:rPr>
          <w:b/>
          <w:iCs/>
          <w:color w:val="000000" w:themeColor="text1"/>
          <w:sz w:val="28"/>
          <w:szCs w:val="28"/>
        </w:rPr>
      </w:pPr>
      <w:bookmarkStart w:id="3" w:name="_Toc122429069"/>
      <w:bookmarkStart w:id="4" w:name="_Toc125383982"/>
      <w:r w:rsidRPr="00826F37">
        <w:rPr>
          <w:b/>
          <w:iCs/>
          <w:color w:val="000000" w:themeColor="text1"/>
          <w:sz w:val="28"/>
          <w:szCs w:val="28"/>
        </w:rPr>
        <w:t>Обоснование внесения изменений</w:t>
      </w:r>
      <w:bookmarkEnd w:id="3"/>
      <w:bookmarkEnd w:id="4"/>
    </w:p>
    <w:p w:rsidR="000218EB" w:rsidRPr="00826F37" w:rsidRDefault="000218EB" w:rsidP="000218EB">
      <w:pPr>
        <w:pStyle w:val="ae"/>
        <w:tabs>
          <w:tab w:val="left" w:pos="993"/>
        </w:tabs>
        <w:ind w:left="0" w:firstLine="709"/>
        <w:jc w:val="both"/>
        <w:rPr>
          <w:iCs/>
          <w:color w:val="000000" w:themeColor="text1"/>
          <w:sz w:val="28"/>
          <w:szCs w:val="28"/>
        </w:rPr>
      </w:pPr>
    </w:p>
    <w:p w:rsidR="003B3D56" w:rsidRPr="00826F37" w:rsidRDefault="000218EB" w:rsidP="003B3D56">
      <w:pPr>
        <w:ind w:firstLine="709"/>
        <w:jc w:val="both"/>
        <w:rPr>
          <w:color w:val="000000" w:themeColor="text1"/>
          <w:sz w:val="28"/>
          <w:szCs w:val="28"/>
        </w:rPr>
      </w:pPr>
      <w:r w:rsidRPr="00826F37">
        <w:rPr>
          <w:iCs/>
          <w:color w:val="000000" w:themeColor="text1"/>
          <w:sz w:val="28"/>
          <w:szCs w:val="28"/>
        </w:rPr>
        <w:t>Проект внесения изменений в де</w:t>
      </w:r>
      <w:bookmarkStart w:id="5" w:name="_GoBack"/>
      <w:bookmarkEnd w:id="5"/>
      <w:r w:rsidRPr="00826F37">
        <w:rPr>
          <w:iCs/>
          <w:color w:val="000000" w:themeColor="text1"/>
          <w:sz w:val="28"/>
          <w:szCs w:val="28"/>
        </w:rPr>
        <w:t>йствующи</w:t>
      </w:r>
      <w:r w:rsidR="00A61E65" w:rsidRPr="00826F37">
        <w:rPr>
          <w:iCs/>
          <w:color w:val="000000" w:themeColor="text1"/>
          <w:sz w:val="28"/>
          <w:szCs w:val="28"/>
        </w:rPr>
        <w:t>е</w:t>
      </w:r>
      <w:r w:rsidRPr="00826F37">
        <w:rPr>
          <w:iCs/>
          <w:color w:val="000000" w:themeColor="text1"/>
          <w:sz w:val="28"/>
          <w:szCs w:val="28"/>
        </w:rPr>
        <w:t xml:space="preserve"> </w:t>
      </w:r>
      <w:r w:rsidR="00A61E65" w:rsidRPr="00826F37">
        <w:rPr>
          <w:bCs/>
          <w:color w:val="000000" w:themeColor="text1"/>
          <w:sz w:val="28"/>
          <w:szCs w:val="28"/>
        </w:rPr>
        <w:t xml:space="preserve">Правила землепользования и застройки муниципального образования </w:t>
      </w:r>
      <w:r w:rsidR="00C0296A" w:rsidRPr="00826F37">
        <w:rPr>
          <w:iCs/>
          <w:color w:val="000000" w:themeColor="text1"/>
          <w:sz w:val="28"/>
          <w:szCs w:val="28"/>
        </w:rPr>
        <w:t>«</w:t>
      </w:r>
      <w:proofErr w:type="spellStart"/>
      <w:r w:rsidR="006F21D4" w:rsidRPr="00826F37">
        <w:rPr>
          <w:iCs/>
          <w:color w:val="000000" w:themeColor="text1"/>
          <w:sz w:val="28"/>
          <w:szCs w:val="28"/>
        </w:rPr>
        <w:t>Новомалыклинское</w:t>
      </w:r>
      <w:proofErr w:type="spellEnd"/>
      <w:r w:rsidR="00C0296A" w:rsidRPr="00826F37">
        <w:rPr>
          <w:iCs/>
          <w:color w:val="000000" w:themeColor="text1"/>
          <w:sz w:val="28"/>
          <w:szCs w:val="28"/>
        </w:rPr>
        <w:t xml:space="preserve"> </w:t>
      </w:r>
      <w:r w:rsidR="006F21D4" w:rsidRPr="00826F37">
        <w:rPr>
          <w:iCs/>
          <w:color w:val="000000" w:themeColor="text1"/>
          <w:sz w:val="28"/>
          <w:szCs w:val="28"/>
        </w:rPr>
        <w:t>сельское</w:t>
      </w:r>
      <w:r w:rsidR="00C0296A" w:rsidRPr="00826F37">
        <w:rPr>
          <w:iCs/>
          <w:color w:val="000000" w:themeColor="text1"/>
          <w:sz w:val="28"/>
          <w:szCs w:val="28"/>
        </w:rPr>
        <w:t xml:space="preserve"> поселение» </w:t>
      </w:r>
      <w:proofErr w:type="spellStart"/>
      <w:r w:rsidR="006F21D4" w:rsidRPr="00826F37">
        <w:rPr>
          <w:bCs/>
          <w:color w:val="000000" w:themeColor="text1"/>
          <w:sz w:val="28"/>
          <w:szCs w:val="28"/>
        </w:rPr>
        <w:t>Новомалыклинского</w:t>
      </w:r>
      <w:proofErr w:type="spellEnd"/>
      <w:r w:rsidR="00A61E65" w:rsidRPr="00826F37">
        <w:rPr>
          <w:bCs/>
          <w:color w:val="000000" w:themeColor="text1"/>
          <w:sz w:val="28"/>
          <w:szCs w:val="28"/>
        </w:rPr>
        <w:t xml:space="preserve"> района Ульяновской области</w:t>
      </w:r>
      <w:r w:rsidRPr="00826F37">
        <w:rPr>
          <w:iCs/>
          <w:color w:val="000000" w:themeColor="text1"/>
          <w:sz w:val="28"/>
          <w:szCs w:val="28"/>
        </w:rPr>
        <w:t xml:space="preserve"> выполнен на основании </w:t>
      </w:r>
      <w:r w:rsidR="003B3D56" w:rsidRPr="009C1A72">
        <w:rPr>
          <w:iCs/>
          <w:sz w:val="28"/>
          <w:szCs w:val="28"/>
        </w:rPr>
        <w:t>постановления администрации муниципального образования «</w:t>
      </w:r>
      <w:proofErr w:type="spellStart"/>
      <w:r w:rsidR="006F21D4" w:rsidRPr="009C1A72">
        <w:rPr>
          <w:iCs/>
          <w:sz w:val="28"/>
          <w:szCs w:val="28"/>
        </w:rPr>
        <w:t>Новомалыклинский</w:t>
      </w:r>
      <w:proofErr w:type="spellEnd"/>
      <w:r w:rsidR="003B3D56" w:rsidRPr="009C1A72">
        <w:rPr>
          <w:iCs/>
          <w:sz w:val="28"/>
          <w:szCs w:val="28"/>
        </w:rPr>
        <w:t xml:space="preserve"> район» Ульяновской области от </w:t>
      </w:r>
      <w:r w:rsidR="009C1A72" w:rsidRPr="009C1A72">
        <w:rPr>
          <w:iCs/>
          <w:sz w:val="28"/>
          <w:szCs w:val="28"/>
        </w:rPr>
        <w:t>18</w:t>
      </w:r>
      <w:r w:rsidR="003B3D56" w:rsidRPr="009C1A72">
        <w:rPr>
          <w:iCs/>
          <w:sz w:val="28"/>
          <w:szCs w:val="28"/>
        </w:rPr>
        <w:t>.0</w:t>
      </w:r>
      <w:r w:rsidR="009C1A72" w:rsidRPr="009C1A72">
        <w:rPr>
          <w:iCs/>
          <w:sz w:val="28"/>
          <w:szCs w:val="28"/>
        </w:rPr>
        <w:t>3</w:t>
      </w:r>
      <w:r w:rsidR="003B3D56" w:rsidRPr="009C1A72">
        <w:rPr>
          <w:iCs/>
          <w:sz w:val="28"/>
          <w:szCs w:val="28"/>
        </w:rPr>
        <w:t>.202</w:t>
      </w:r>
      <w:r w:rsidR="009C1A72" w:rsidRPr="009C1A72">
        <w:rPr>
          <w:iCs/>
          <w:sz w:val="28"/>
          <w:szCs w:val="28"/>
        </w:rPr>
        <w:t>4</w:t>
      </w:r>
      <w:r w:rsidR="003B3D56" w:rsidRPr="009C1A72">
        <w:rPr>
          <w:iCs/>
          <w:sz w:val="28"/>
          <w:szCs w:val="28"/>
        </w:rPr>
        <w:t xml:space="preserve"> г № </w:t>
      </w:r>
      <w:r w:rsidR="009C1A72" w:rsidRPr="009C1A72">
        <w:rPr>
          <w:iCs/>
          <w:sz w:val="28"/>
          <w:szCs w:val="28"/>
        </w:rPr>
        <w:t>251 «О подготовке проекта внесения</w:t>
      </w:r>
      <w:r w:rsidR="003B3D56" w:rsidRPr="009C1A72">
        <w:rPr>
          <w:iCs/>
          <w:sz w:val="28"/>
          <w:szCs w:val="28"/>
        </w:rPr>
        <w:t xml:space="preserve"> изменений в </w:t>
      </w:r>
      <w:r w:rsidR="009C1A72" w:rsidRPr="009C1A72">
        <w:rPr>
          <w:iCs/>
          <w:sz w:val="28"/>
          <w:szCs w:val="28"/>
        </w:rPr>
        <w:t>Правила землепользования и застройки</w:t>
      </w:r>
      <w:r w:rsidR="003B3D56" w:rsidRPr="009C1A72">
        <w:rPr>
          <w:iCs/>
          <w:sz w:val="28"/>
          <w:szCs w:val="28"/>
        </w:rPr>
        <w:t xml:space="preserve"> муниципального образования «</w:t>
      </w:r>
      <w:proofErr w:type="spellStart"/>
      <w:r w:rsidR="006F21D4" w:rsidRPr="009C1A72">
        <w:rPr>
          <w:iCs/>
          <w:sz w:val="28"/>
          <w:szCs w:val="28"/>
        </w:rPr>
        <w:t>Новомалыклинское</w:t>
      </w:r>
      <w:proofErr w:type="spellEnd"/>
      <w:r w:rsidR="003B3D56" w:rsidRPr="009C1A72">
        <w:rPr>
          <w:iCs/>
          <w:sz w:val="28"/>
          <w:szCs w:val="28"/>
        </w:rPr>
        <w:t xml:space="preserve"> </w:t>
      </w:r>
      <w:r w:rsidR="006F21D4" w:rsidRPr="009C1A72">
        <w:rPr>
          <w:iCs/>
          <w:sz w:val="28"/>
          <w:szCs w:val="28"/>
        </w:rPr>
        <w:t>сельское</w:t>
      </w:r>
      <w:r w:rsidR="003B3D56" w:rsidRPr="009C1A72">
        <w:rPr>
          <w:iCs/>
          <w:sz w:val="28"/>
          <w:szCs w:val="28"/>
        </w:rPr>
        <w:t xml:space="preserve"> поселение» </w:t>
      </w:r>
      <w:proofErr w:type="spellStart"/>
      <w:r w:rsidR="00826F37" w:rsidRPr="009C1A72">
        <w:rPr>
          <w:iCs/>
          <w:sz w:val="28"/>
          <w:szCs w:val="28"/>
        </w:rPr>
        <w:t>Новомалыклинского</w:t>
      </w:r>
      <w:proofErr w:type="spellEnd"/>
      <w:r w:rsidR="003B3D56" w:rsidRPr="009C1A72">
        <w:rPr>
          <w:iCs/>
          <w:sz w:val="28"/>
          <w:szCs w:val="28"/>
        </w:rPr>
        <w:t xml:space="preserve"> района Улья</w:t>
      </w:r>
      <w:r w:rsidR="00826F37" w:rsidRPr="009C1A72">
        <w:rPr>
          <w:iCs/>
          <w:sz w:val="28"/>
          <w:szCs w:val="28"/>
        </w:rPr>
        <w:t>новской области, утвержденны</w:t>
      </w:r>
      <w:r w:rsidR="009C1A72" w:rsidRPr="009C1A72">
        <w:rPr>
          <w:iCs/>
          <w:sz w:val="28"/>
          <w:szCs w:val="28"/>
        </w:rPr>
        <w:t>х</w:t>
      </w:r>
      <w:r w:rsidR="00826F37" w:rsidRPr="009C1A72">
        <w:rPr>
          <w:iCs/>
          <w:sz w:val="28"/>
          <w:szCs w:val="28"/>
        </w:rPr>
        <w:t xml:space="preserve"> </w:t>
      </w:r>
      <w:r w:rsidR="009C1A72" w:rsidRPr="009C1A72">
        <w:rPr>
          <w:sz w:val="28"/>
          <w:szCs w:val="28"/>
        </w:rPr>
        <w:t>Приказом Агентства архитектуры и градостроительства</w:t>
      </w:r>
      <w:r w:rsidR="003B3D56" w:rsidRPr="009C1A72">
        <w:rPr>
          <w:sz w:val="28"/>
          <w:szCs w:val="28"/>
        </w:rPr>
        <w:t xml:space="preserve"> Ульяновской области от </w:t>
      </w:r>
      <w:r w:rsidR="009C1A72" w:rsidRPr="009C1A72">
        <w:rPr>
          <w:sz w:val="28"/>
          <w:szCs w:val="28"/>
        </w:rPr>
        <w:t>02</w:t>
      </w:r>
      <w:r w:rsidR="003B3D56" w:rsidRPr="009C1A72">
        <w:rPr>
          <w:sz w:val="28"/>
          <w:szCs w:val="28"/>
        </w:rPr>
        <w:t>.0</w:t>
      </w:r>
      <w:r w:rsidR="009C1A72" w:rsidRPr="009C1A72">
        <w:rPr>
          <w:sz w:val="28"/>
          <w:szCs w:val="28"/>
        </w:rPr>
        <w:t>4</w:t>
      </w:r>
      <w:r w:rsidR="003B3D56" w:rsidRPr="009C1A72">
        <w:rPr>
          <w:sz w:val="28"/>
          <w:szCs w:val="28"/>
        </w:rPr>
        <w:t>.201</w:t>
      </w:r>
      <w:r w:rsidR="009C1A72" w:rsidRPr="009C1A72">
        <w:rPr>
          <w:sz w:val="28"/>
          <w:szCs w:val="28"/>
        </w:rPr>
        <w:t>8</w:t>
      </w:r>
      <w:r w:rsidR="003B3D56" w:rsidRPr="009C1A72">
        <w:rPr>
          <w:sz w:val="28"/>
          <w:szCs w:val="28"/>
        </w:rPr>
        <w:t xml:space="preserve"> г. № </w:t>
      </w:r>
      <w:r w:rsidR="009C1A72" w:rsidRPr="009C1A72">
        <w:rPr>
          <w:sz w:val="28"/>
          <w:szCs w:val="28"/>
        </w:rPr>
        <w:t>5-од</w:t>
      </w:r>
      <w:r w:rsidR="003B3D56" w:rsidRPr="009C1A72">
        <w:rPr>
          <w:iCs/>
          <w:sz w:val="28"/>
          <w:szCs w:val="28"/>
        </w:rPr>
        <w:t>.</w:t>
      </w:r>
    </w:p>
    <w:p w:rsidR="00FA4D66" w:rsidRPr="005B280B" w:rsidRDefault="00FA4D66" w:rsidP="000218EB">
      <w:pPr>
        <w:ind w:firstLine="709"/>
        <w:jc w:val="both"/>
        <w:rPr>
          <w:iCs/>
          <w:color w:val="FF0000"/>
          <w:sz w:val="28"/>
          <w:szCs w:val="28"/>
        </w:rPr>
      </w:pPr>
    </w:p>
    <w:p w:rsidR="00C0296A" w:rsidRDefault="00252761" w:rsidP="00A25592">
      <w:pPr>
        <w:ind w:firstLine="709"/>
        <w:jc w:val="both"/>
        <w:rPr>
          <w:iCs/>
          <w:color w:val="000000" w:themeColor="text1"/>
          <w:sz w:val="28"/>
          <w:szCs w:val="28"/>
        </w:rPr>
      </w:pPr>
      <w:r w:rsidRPr="00DF4AED">
        <w:rPr>
          <w:iCs/>
          <w:color w:val="000000" w:themeColor="text1"/>
          <w:sz w:val="28"/>
          <w:szCs w:val="28"/>
        </w:rPr>
        <w:t xml:space="preserve">Проект внесения изменений в правила землепользования и застройки указанного поселения подготовлен в целях </w:t>
      </w:r>
      <w:r w:rsidR="00773770" w:rsidRPr="00DF4AED">
        <w:rPr>
          <w:iCs/>
          <w:color w:val="000000" w:themeColor="text1"/>
          <w:sz w:val="28"/>
          <w:szCs w:val="28"/>
        </w:rPr>
        <w:t>из</w:t>
      </w:r>
      <w:r w:rsidR="00C0296A" w:rsidRPr="00DF4AED">
        <w:rPr>
          <w:iCs/>
          <w:color w:val="000000" w:themeColor="text1"/>
          <w:sz w:val="28"/>
          <w:szCs w:val="28"/>
        </w:rPr>
        <w:t>менения назначения территории:</w:t>
      </w:r>
    </w:p>
    <w:p w:rsidR="002E0E9E" w:rsidRPr="00DF4AED" w:rsidRDefault="002E0E9E" w:rsidP="00A25592">
      <w:pPr>
        <w:ind w:firstLine="709"/>
        <w:jc w:val="both"/>
        <w:rPr>
          <w:iCs/>
          <w:color w:val="000000" w:themeColor="text1"/>
          <w:sz w:val="28"/>
          <w:szCs w:val="28"/>
        </w:rPr>
      </w:pPr>
    </w:p>
    <w:p w:rsidR="008B470B" w:rsidRPr="008305C0" w:rsidRDefault="008B470B" w:rsidP="008B470B">
      <w:pPr>
        <w:pStyle w:val="ae"/>
        <w:ind w:left="0" w:firstLine="567"/>
        <w:jc w:val="center"/>
        <w:rPr>
          <w:iCs/>
          <w:sz w:val="28"/>
          <w:szCs w:val="28"/>
        </w:rPr>
      </w:pPr>
      <w:r w:rsidRPr="008305C0">
        <w:rPr>
          <w:b/>
          <w:iCs/>
          <w:sz w:val="28"/>
          <w:szCs w:val="28"/>
        </w:rPr>
        <w:t>с. Новая Малыкла:</w:t>
      </w:r>
    </w:p>
    <w:p w:rsidR="008B470B" w:rsidRDefault="008B470B" w:rsidP="008B470B">
      <w:pPr>
        <w:pStyle w:val="ae"/>
        <w:numPr>
          <w:ilvl w:val="0"/>
          <w:numId w:val="92"/>
        </w:numPr>
        <w:ind w:left="0" w:firstLine="567"/>
        <w:jc w:val="both"/>
        <w:rPr>
          <w:iCs/>
          <w:sz w:val="28"/>
          <w:szCs w:val="28"/>
        </w:rPr>
      </w:pPr>
      <w:r w:rsidRPr="008305C0">
        <w:rPr>
          <w:iCs/>
          <w:sz w:val="28"/>
          <w:szCs w:val="28"/>
        </w:rPr>
        <w:t xml:space="preserve"> </w:t>
      </w:r>
      <w:r w:rsidR="002E0E9E" w:rsidRPr="002E0E9E">
        <w:rPr>
          <w:iCs/>
          <w:color w:val="000000" w:themeColor="text1"/>
          <w:sz w:val="28"/>
          <w:szCs w:val="28"/>
        </w:rPr>
        <w:t>земельного участка с кадастровым номером 73:10:040111:853 – Сх3 Зона сельскохозяйственного использования в границах населенного пункта, изменить на зону П1 Производственная зона</w:t>
      </w:r>
      <w:r w:rsidRPr="002E0E9E">
        <w:rPr>
          <w:iCs/>
          <w:color w:val="000000" w:themeColor="text1"/>
          <w:sz w:val="28"/>
          <w:szCs w:val="28"/>
        </w:rPr>
        <w:t>;</w:t>
      </w:r>
    </w:p>
    <w:p w:rsidR="008B470B" w:rsidRPr="009D253C" w:rsidRDefault="009D253C" w:rsidP="008B470B">
      <w:pPr>
        <w:pStyle w:val="ae"/>
        <w:numPr>
          <w:ilvl w:val="0"/>
          <w:numId w:val="92"/>
        </w:numPr>
        <w:ind w:left="0" w:firstLine="567"/>
        <w:jc w:val="both"/>
        <w:rPr>
          <w:iCs/>
          <w:color w:val="000000" w:themeColor="text1"/>
          <w:sz w:val="28"/>
          <w:szCs w:val="28"/>
        </w:rPr>
      </w:pPr>
      <w:r w:rsidRPr="009D253C">
        <w:rPr>
          <w:iCs/>
          <w:color w:val="000000" w:themeColor="text1"/>
          <w:sz w:val="28"/>
          <w:szCs w:val="28"/>
        </w:rPr>
        <w:t>земельного участка с кадастровым номером 73:10:040111:854 – Сх3 Зона сельскохозяйственного использования в границах населенного пункта, изменить на зону П1 Производственная зона</w:t>
      </w:r>
      <w:r w:rsidR="008B470B" w:rsidRPr="009D253C">
        <w:rPr>
          <w:iCs/>
          <w:color w:val="000000" w:themeColor="text1"/>
          <w:sz w:val="28"/>
          <w:szCs w:val="28"/>
        </w:rPr>
        <w:t>;</w:t>
      </w:r>
    </w:p>
    <w:p w:rsidR="008B470B" w:rsidRPr="00031273" w:rsidRDefault="00031273" w:rsidP="008B470B">
      <w:pPr>
        <w:pStyle w:val="ae"/>
        <w:numPr>
          <w:ilvl w:val="0"/>
          <w:numId w:val="92"/>
        </w:numPr>
        <w:ind w:left="0" w:firstLine="567"/>
        <w:jc w:val="both"/>
        <w:rPr>
          <w:iCs/>
          <w:color w:val="000000" w:themeColor="text1"/>
          <w:sz w:val="28"/>
          <w:szCs w:val="28"/>
        </w:rPr>
      </w:pPr>
      <w:r w:rsidRPr="00031273">
        <w:rPr>
          <w:iCs/>
          <w:color w:val="000000" w:themeColor="text1"/>
          <w:sz w:val="28"/>
          <w:szCs w:val="28"/>
        </w:rPr>
        <w:t>земельного участка с кадастровы</w:t>
      </w:r>
      <w:r w:rsidR="00AE41F3">
        <w:rPr>
          <w:iCs/>
          <w:color w:val="000000" w:themeColor="text1"/>
          <w:sz w:val="28"/>
          <w:szCs w:val="28"/>
        </w:rPr>
        <w:t>м номером 73:10:040105:1051 – О</w:t>
      </w:r>
      <w:r w:rsidRPr="00031273">
        <w:rPr>
          <w:iCs/>
          <w:color w:val="000000" w:themeColor="text1"/>
          <w:sz w:val="28"/>
          <w:szCs w:val="28"/>
        </w:rPr>
        <w:t>1 Зона делового, общественного и коммерческого назначения, изменить на зону П1 Производственная зона</w:t>
      </w:r>
      <w:r w:rsidR="008B470B" w:rsidRPr="00031273">
        <w:rPr>
          <w:iCs/>
          <w:color w:val="000000" w:themeColor="text1"/>
          <w:sz w:val="28"/>
          <w:szCs w:val="28"/>
        </w:rPr>
        <w:t>;</w:t>
      </w:r>
    </w:p>
    <w:p w:rsidR="008B470B" w:rsidRPr="00E845D5" w:rsidRDefault="00E845D5" w:rsidP="008B470B">
      <w:pPr>
        <w:pStyle w:val="ae"/>
        <w:numPr>
          <w:ilvl w:val="0"/>
          <w:numId w:val="92"/>
        </w:numPr>
        <w:ind w:left="0" w:firstLine="567"/>
        <w:jc w:val="both"/>
        <w:rPr>
          <w:iCs/>
          <w:color w:val="000000" w:themeColor="text1"/>
          <w:sz w:val="28"/>
          <w:szCs w:val="28"/>
        </w:rPr>
      </w:pPr>
      <w:r w:rsidRPr="00E845D5">
        <w:rPr>
          <w:iCs/>
          <w:color w:val="000000" w:themeColor="text1"/>
          <w:sz w:val="28"/>
          <w:szCs w:val="28"/>
        </w:rPr>
        <w:t>земельного участка с кадастровым номером 73:10:040105:1055 – Ж1 Зона застройки индивидуальными жилыми домами, изменить на зону П1 Производственная зона</w:t>
      </w:r>
      <w:r w:rsidR="008B470B" w:rsidRPr="00E845D5">
        <w:rPr>
          <w:iCs/>
          <w:color w:val="000000" w:themeColor="text1"/>
          <w:sz w:val="28"/>
          <w:szCs w:val="28"/>
        </w:rPr>
        <w:t>;</w:t>
      </w:r>
    </w:p>
    <w:p w:rsidR="008B470B" w:rsidRPr="00F50BAA" w:rsidRDefault="00F50BAA" w:rsidP="008B470B">
      <w:pPr>
        <w:pStyle w:val="ae"/>
        <w:numPr>
          <w:ilvl w:val="0"/>
          <w:numId w:val="92"/>
        </w:numPr>
        <w:ind w:left="0" w:firstLine="567"/>
        <w:jc w:val="both"/>
        <w:rPr>
          <w:iCs/>
          <w:color w:val="000000" w:themeColor="text1"/>
          <w:sz w:val="28"/>
          <w:szCs w:val="28"/>
        </w:rPr>
      </w:pPr>
      <w:r w:rsidRPr="00F50BAA">
        <w:rPr>
          <w:iCs/>
          <w:color w:val="000000" w:themeColor="text1"/>
          <w:sz w:val="28"/>
          <w:szCs w:val="28"/>
        </w:rPr>
        <w:t>часть кадастрового квартала 73:10:040105 – О2 Зона специализированной общественной застройки изменить на зону Ж2 зона малоэтажной жилой застройки</w:t>
      </w:r>
      <w:r w:rsidR="008B470B" w:rsidRPr="00F50BAA">
        <w:rPr>
          <w:iCs/>
          <w:color w:val="000000" w:themeColor="text1"/>
          <w:sz w:val="28"/>
          <w:szCs w:val="28"/>
        </w:rPr>
        <w:t>;</w:t>
      </w:r>
    </w:p>
    <w:p w:rsidR="008B470B" w:rsidRPr="00D161EB" w:rsidRDefault="00D161EB" w:rsidP="008B470B">
      <w:pPr>
        <w:pStyle w:val="ae"/>
        <w:numPr>
          <w:ilvl w:val="0"/>
          <w:numId w:val="92"/>
        </w:numPr>
        <w:ind w:left="0" w:firstLine="567"/>
        <w:jc w:val="both"/>
        <w:rPr>
          <w:iCs/>
          <w:color w:val="000000" w:themeColor="text1"/>
          <w:sz w:val="28"/>
          <w:szCs w:val="28"/>
        </w:rPr>
      </w:pPr>
      <w:r w:rsidRPr="00D161EB">
        <w:rPr>
          <w:iCs/>
          <w:color w:val="000000" w:themeColor="text1"/>
          <w:sz w:val="28"/>
          <w:szCs w:val="28"/>
        </w:rPr>
        <w:t xml:space="preserve">зону </w:t>
      </w:r>
      <w:proofErr w:type="gramStart"/>
      <w:r w:rsidRPr="00D161EB">
        <w:rPr>
          <w:iCs/>
          <w:color w:val="000000" w:themeColor="text1"/>
          <w:sz w:val="28"/>
          <w:szCs w:val="28"/>
        </w:rPr>
        <w:t>И</w:t>
      </w:r>
      <w:proofErr w:type="gramEnd"/>
      <w:r w:rsidRPr="00D161EB">
        <w:rPr>
          <w:iCs/>
          <w:color w:val="000000" w:themeColor="text1"/>
          <w:sz w:val="28"/>
          <w:szCs w:val="28"/>
        </w:rPr>
        <w:t xml:space="preserve"> инженерной инфраструктуры (очистные сооружения) у кладбища на Сх3 Зона сельскохозяйственного использования в границах населенного пункта</w:t>
      </w:r>
      <w:r w:rsidR="008B470B" w:rsidRPr="00D161EB">
        <w:rPr>
          <w:iCs/>
          <w:color w:val="000000" w:themeColor="text1"/>
          <w:sz w:val="28"/>
          <w:szCs w:val="28"/>
        </w:rPr>
        <w:t>;</w:t>
      </w:r>
    </w:p>
    <w:p w:rsidR="008B470B" w:rsidRPr="001A09EF" w:rsidRDefault="008B470B" w:rsidP="008B470B">
      <w:pPr>
        <w:pStyle w:val="ae"/>
        <w:numPr>
          <w:ilvl w:val="0"/>
          <w:numId w:val="92"/>
        </w:numPr>
        <w:ind w:left="0" w:firstLine="567"/>
        <w:jc w:val="both"/>
        <w:rPr>
          <w:iCs/>
          <w:color w:val="000000" w:themeColor="text1"/>
          <w:sz w:val="28"/>
          <w:szCs w:val="28"/>
        </w:rPr>
      </w:pPr>
      <w:r w:rsidRPr="001A09EF">
        <w:rPr>
          <w:iCs/>
          <w:color w:val="000000" w:themeColor="text1"/>
          <w:sz w:val="28"/>
          <w:szCs w:val="28"/>
        </w:rPr>
        <w:lastRenderedPageBreak/>
        <w:t xml:space="preserve"> </w:t>
      </w:r>
      <w:r w:rsidR="00981DB3" w:rsidRPr="001A09EF">
        <w:rPr>
          <w:iCs/>
          <w:color w:val="000000" w:themeColor="text1"/>
          <w:sz w:val="28"/>
          <w:szCs w:val="28"/>
        </w:rPr>
        <w:t>часть кадастрового квартала 73:10:040105 Зону И инженерной инфраструктуры рядом с садами и огородами в восточной ча</w:t>
      </w:r>
      <w:r w:rsidR="00036C71">
        <w:rPr>
          <w:iCs/>
          <w:color w:val="000000" w:themeColor="text1"/>
          <w:sz w:val="28"/>
          <w:szCs w:val="28"/>
        </w:rPr>
        <w:t xml:space="preserve">сти села увеличить согласно ППТ, </w:t>
      </w:r>
      <w:r w:rsidR="00981DB3" w:rsidRPr="001A09EF">
        <w:rPr>
          <w:iCs/>
          <w:color w:val="000000" w:themeColor="text1"/>
          <w:sz w:val="28"/>
          <w:szCs w:val="28"/>
        </w:rPr>
        <w:t>ПМТ под размещение очистных</w:t>
      </w:r>
      <w:r w:rsidR="00036C71">
        <w:rPr>
          <w:iCs/>
          <w:color w:val="000000" w:themeColor="text1"/>
          <w:sz w:val="28"/>
          <w:szCs w:val="28"/>
        </w:rPr>
        <w:t xml:space="preserve"> сооружений</w:t>
      </w:r>
      <w:r w:rsidRPr="001A09EF">
        <w:rPr>
          <w:iCs/>
          <w:color w:val="000000" w:themeColor="text1"/>
          <w:sz w:val="28"/>
          <w:szCs w:val="28"/>
        </w:rPr>
        <w:t>;</w:t>
      </w:r>
    </w:p>
    <w:p w:rsidR="00170738" w:rsidRPr="00170738" w:rsidRDefault="00170738" w:rsidP="008B470B">
      <w:pPr>
        <w:pStyle w:val="ae"/>
        <w:numPr>
          <w:ilvl w:val="0"/>
          <w:numId w:val="92"/>
        </w:numPr>
        <w:ind w:left="0" w:firstLine="567"/>
        <w:jc w:val="both"/>
        <w:rPr>
          <w:iCs/>
          <w:color w:val="000000" w:themeColor="text1"/>
          <w:sz w:val="28"/>
          <w:szCs w:val="28"/>
        </w:rPr>
      </w:pPr>
      <w:r w:rsidRPr="00170738">
        <w:rPr>
          <w:iCs/>
          <w:color w:val="000000" w:themeColor="text1"/>
          <w:sz w:val="28"/>
          <w:szCs w:val="28"/>
        </w:rPr>
        <w:t>земельный участок с кадастровым номером 73:10:031201:682 — Сх1 Зона сельскохозяйственных угодий в составе земель сельскохозяйственного назначения на И Зону инженерной инфраструктуры (водозабор) согласно ППТ, ПМТ.</w:t>
      </w:r>
    </w:p>
    <w:p w:rsidR="008B470B" w:rsidRPr="002E0E9E" w:rsidRDefault="008B470B" w:rsidP="008B470B">
      <w:pPr>
        <w:pStyle w:val="ae"/>
        <w:ind w:left="567"/>
        <w:jc w:val="center"/>
        <w:rPr>
          <w:iCs/>
          <w:color w:val="FF0000"/>
          <w:sz w:val="28"/>
          <w:szCs w:val="28"/>
        </w:rPr>
      </w:pPr>
      <w:r w:rsidRPr="002E0E9E">
        <w:rPr>
          <w:iCs/>
          <w:color w:val="FF0000"/>
          <w:sz w:val="28"/>
          <w:szCs w:val="28"/>
        </w:rPr>
        <w:br/>
      </w:r>
      <w:r w:rsidRPr="00A33608">
        <w:rPr>
          <w:b/>
          <w:iCs/>
          <w:color w:val="000000" w:themeColor="text1"/>
          <w:sz w:val="28"/>
          <w:szCs w:val="28"/>
        </w:rPr>
        <w:t>п. Станция Якушка:</w:t>
      </w:r>
    </w:p>
    <w:p w:rsidR="008B470B" w:rsidRPr="00A33608" w:rsidRDefault="00A33608" w:rsidP="008B470B">
      <w:pPr>
        <w:pStyle w:val="ae"/>
        <w:numPr>
          <w:ilvl w:val="0"/>
          <w:numId w:val="92"/>
        </w:numPr>
        <w:ind w:left="0" w:firstLine="567"/>
        <w:jc w:val="both"/>
        <w:rPr>
          <w:iCs/>
          <w:color w:val="000000" w:themeColor="text1"/>
          <w:sz w:val="28"/>
          <w:szCs w:val="28"/>
        </w:rPr>
      </w:pPr>
      <w:r w:rsidRPr="00A33608">
        <w:rPr>
          <w:iCs/>
          <w:color w:val="000000" w:themeColor="text1"/>
          <w:sz w:val="28"/>
          <w:szCs w:val="28"/>
        </w:rPr>
        <w:t>земельного участка с кадастровым номером 73:10:000000:378 – Сх3 Зона сельскохозяйственного использования в границах населенного пункта, изменить на зону Сх2 Зона занятая объектами сельскохозяйственного назначения</w:t>
      </w:r>
      <w:r w:rsidR="008B470B" w:rsidRPr="00A33608">
        <w:rPr>
          <w:iCs/>
          <w:color w:val="000000" w:themeColor="text1"/>
          <w:sz w:val="28"/>
          <w:szCs w:val="28"/>
        </w:rPr>
        <w:t>;</w:t>
      </w:r>
    </w:p>
    <w:p w:rsidR="00A6192E" w:rsidRPr="00A6192E" w:rsidRDefault="00A6192E" w:rsidP="008B470B">
      <w:pPr>
        <w:pStyle w:val="ae"/>
        <w:numPr>
          <w:ilvl w:val="0"/>
          <w:numId w:val="92"/>
        </w:numPr>
        <w:ind w:left="0" w:firstLine="567"/>
        <w:jc w:val="both"/>
        <w:rPr>
          <w:iCs/>
          <w:color w:val="000000" w:themeColor="text1"/>
          <w:sz w:val="28"/>
          <w:szCs w:val="28"/>
        </w:rPr>
      </w:pPr>
      <w:r w:rsidRPr="00A6192E">
        <w:rPr>
          <w:iCs/>
          <w:color w:val="000000" w:themeColor="text1"/>
          <w:sz w:val="28"/>
          <w:szCs w:val="28"/>
        </w:rPr>
        <w:t>земельного участка с кадастровым номером 73:10:000000:112 - Сх2 Зона занятая объектами се</w:t>
      </w:r>
      <w:r>
        <w:rPr>
          <w:iCs/>
          <w:color w:val="000000" w:themeColor="text1"/>
          <w:sz w:val="28"/>
          <w:szCs w:val="28"/>
        </w:rPr>
        <w:t xml:space="preserve">льскохозяйственного назначения </w:t>
      </w:r>
      <w:r w:rsidRPr="00A6192E">
        <w:rPr>
          <w:iCs/>
          <w:color w:val="000000" w:themeColor="text1"/>
          <w:sz w:val="28"/>
          <w:szCs w:val="28"/>
        </w:rPr>
        <w:t>увеличить согласно протоколу № 1.</w:t>
      </w:r>
    </w:p>
    <w:p w:rsidR="008B470B" w:rsidRPr="00FA0883" w:rsidRDefault="008B470B" w:rsidP="008B470B">
      <w:pPr>
        <w:pStyle w:val="ae"/>
        <w:ind w:left="567"/>
        <w:jc w:val="center"/>
        <w:rPr>
          <w:iCs/>
          <w:color w:val="000000" w:themeColor="text1"/>
          <w:sz w:val="28"/>
          <w:szCs w:val="28"/>
        </w:rPr>
      </w:pPr>
      <w:r w:rsidRPr="002E0E9E">
        <w:rPr>
          <w:iCs/>
          <w:color w:val="FF0000"/>
          <w:sz w:val="28"/>
          <w:szCs w:val="28"/>
        </w:rPr>
        <w:br/>
      </w:r>
      <w:r w:rsidRPr="00FA0883">
        <w:rPr>
          <w:b/>
          <w:iCs/>
          <w:color w:val="000000" w:themeColor="text1"/>
          <w:sz w:val="28"/>
          <w:szCs w:val="28"/>
        </w:rPr>
        <w:t>с. Александровка</w:t>
      </w:r>
    </w:p>
    <w:p w:rsidR="008B470B" w:rsidRPr="00FA0883" w:rsidRDefault="0005035A" w:rsidP="0005035A">
      <w:pPr>
        <w:pStyle w:val="ae"/>
        <w:numPr>
          <w:ilvl w:val="0"/>
          <w:numId w:val="92"/>
        </w:numPr>
        <w:ind w:left="0" w:firstLine="729"/>
        <w:jc w:val="both"/>
        <w:rPr>
          <w:iCs/>
          <w:color w:val="000000" w:themeColor="text1"/>
          <w:sz w:val="28"/>
          <w:szCs w:val="28"/>
        </w:rPr>
      </w:pPr>
      <w:r w:rsidRPr="00FA0883">
        <w:rPr>
          <w:iCs/>
          <w:color w:val="000000" w:themeColor="text1"/>
          <w:sz w:val="28"/>
          <w:szCs w:val="28"/>
        </w:rPr>
        <w:t>земельный участок с кадастровым номером 73:10:000000:130 исключить из границ населенного пункта Сх3 Зона сельскохозяйственного использования в границах населенного пункта, изменить на зону Сх1 зона сельскохозяйственных угодий в составе сельскохозяйственного назначения</w:t>
      </w:r>
      <w:r w:rsidR="008B470B" w:rsidRPr="00FA0883">
        <w:rPr>
          <w:iCs/>
          <w:color w:val="000000" w:themeColor="text1"/>
          <w:sz w:val="28"/>
          <w:szCs w:val="28"/>
        </w:rPr>
        <w:t>;</w:t>
      </w:r>
    </w:p>
    <w:p w:rsidR="00FA0883" w:rsidRPr="00FA0883" w:rsidRDefault="006649F0" w:rsidP="00FA0883">
      <w:pPr>
        <w:pStyle w:val="ae"/>
        <w:numPr>
          <w:ilvl w:val="0"/>
          <w:numId w:val="92"/>
        </w:numPr>
        <w:ind w:left="0" w:firstLine="72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и</w:t>
      </w:r>
      <w:r w:rsidR="00FA0883" w:rsidRPr="00FA0883">
        <w:rPr>
          <w:iCs/>
          <w:color w:val="000000" w:themeColor="text1"/>
          <w:sz w:val="28"/>
          <w:szCs w:val="28"/>
        </w:rPr>
        <w:t>зменить границу населенного пункта кадастровый квартал 73:10:031601. Предполагаемая Зона -  Сх3 Зона сельскохозяйственного использования в границах населенного пункта, согласно протоколу №1.</w:t>
      </w:r>
    </w:p>
    <w:p w:rsidR="008B470B" w:rsidRPr="006649F0" w:rsidRDefault="008B470B" w:rsidP="008B470B">
      <w:pPr>
        <w:pStyle w:val="ae"/>
        <w:ind w:left="567"/>
        <w:jc w:val="center"/>
        <w:rPr>
          <w:iCs/>
          <w:color w:val="000000" w:themeColor="text1"/>
          <w:sz w:val="28"/>
          <w:szCs w:val="28"/>
        </w:rPr>
      </w:pPr>
      <w:r w:rsidRPr="002E0E9E">
        <w:rPr>
          <w:iCs/>
          <w:color w:val="FF0000"/>
          <w:sz w:val="28"/>
          <w:szCs w:val="28"/>
        </w:rPr>
        <w:br/>
      </w:r>
      <w:r w:rsidRPr="006649F0">
        <w:rPr>
          <w:b/>
          <w:iCs/>
          <w:color w:val="000000" w:themeColor="text1"/>
          <w:sz w:val="28"/>
          <w:szCs w:val="28"/>
        </w:rPr>
        <w:t>с. Старая Куликовка:</w:t>
      </w:r>
    </w:p>
    <w:p w:rsidR="008B470B" w:rsidRDefault="006649F0" w:rsidP="006649F0">
      <w:pPr>
        <w:pStyle w:val="ae"/>
        <w:numPr>
          <w:ilvl w:val="0"/>
          <w:numId w:val="92"/>
        </w:numPr>
        <w:ind w:left="0" w:firstLine="729"/>
        <w:jc w:val="both"/>
        <w:rPr>
          <w:iCs/>
          <w:color w:val="000000" w:themeColor="text1"/>
          <w:sz w:val="28"/>
          <w:szCs w:val="28"/>
        </w:rPr>
      </w:pPr>
      <w:r w:rsidRPr="006649F0">
        <w:rPr>
          <w:iCs/>
          <w:color w:val="000000" w:themeColor="text1"/>
          <w:sz w:val="28"/>
          <w:szCs w:val="28"/>
        </w:rPr>
        <w:t>Сх1 Зона сельскохозяйственного использования в границах населенного пункта, изменить на зону Сх2 Зона занятая объектами сельскохозяйственного назначения согласно протоколу №1.</w:t>
      </w:r>
    </w:p>
    <w:p w:rsidR="00D108A4" w:rsidRDefault="00D108A4" w:rsidP="00D108A4">
      <w:pPr>
        <w:pStyle w:val="ae"/>
        <w:ind w:left="729"/>
        <w:jc w:val="both"/>
        <w:rPr>
          <w:iCs/>
          <w:color w:val="000000" w:themeColor="text1"/>
          <w:sz w:val="28"/>
          <w:szCs w:val="28"/>
        </w:rPr>
      </w:pPr>
    </w:p>
    <w:p w:rsidR="000D2371" w:rsidRPr="000D2371" w:rsidRDefault="000D2371" w:rsidP="000D2371">
      <w:pPr>
        <w:ind w:firstLine="709"/>
        <w:jc w:val="both"/>
        <w:rPr>
          <w:iCs/>
          <w:color w:val="000000" w:themeColor="text1"/>
          <w:sz w:val="28"/>
          <w:szCs w:val="28"/>
        </w:rPr>
      </w:pPr>
      <w:r w:rsidRPr="000D2371">
        <w:rPr>
          <w:iCs/>
          <w:color w:val="000000" w:themeColor="text1"/>
          <w:sz w:val="28"/>
          <w:szCs w:val="28"/>
        </w:rPr>
        <w:t>Во все населенные пункты дополнительно в Зону Ж1 (зона застройки индивидуальными жилыми домами) добавить п.3.2.3. оказание услуг связи.</w:t>
      </w:r>
    </w:p>
    <w:p w:rsidR="000D2371" w:rsidRPr="000D2371" w:rsidRDefault="000D2371" w:rsidP="000D2371">
      <w:pPr>
        <w:ind w:firstLine="709"/>
        <w:jc w:val="both"/>
        <w:rPr>
          <w:iCs/>
          <w:color w:val="000000" w:themeColor="text1"/>
          <w:sz w:val="28"/>
          <w:szCs w:val="28"/>
        </w:rPr>
      </w:pPr>
      <w:r w:rsidRPr="000D2371">
        <w:rPr>
          <w:iCs/>
          <w:color w:val="000000" w:themeColor="text1"/>
          <w:sz w:val="28"/>
          <w:szCs w:val="28"/>
        </w:rPr>
        <w:t xml:space="preserve">       В условные обозначения с.</w:t>
      </w:r>
      <w:r w:rsidR="00997981">
        <w:rPr>
          <w:iCs/>
          <w:color w:val="000000" w:themeColor="text1"/>
          <w:sz w:val="28"/>
          <w:szCs w:val="28"/>
        </w:rPr>
        <w:t xml:space="preserve"> </w:t>
      </w:r>
      <w:r w:rsidRPr="000D2371">
        <w:rPr>
          <w:iCs/>
          <w:color w:val="000000" w:themeColor="text1"/>
          <w:sz w:val="28"/>
          <w:szCs w:val="28"/>
        </w:rPr>
        <w:t>Новая Малыкла внести Зону Садоводство п.1.5.</w:t>
      </w:r>
    </w:p>
    <w:p w:rsidR="00D108A4" w:rsidRPr="006649F0" w:rsidRDefault="00D108A4" w:rsidP="00D108A4">
      <w:pPr>
        <w:pStyle w:val="ae"/>
        <w:ind w:left="729"/>
        <w:jc w:val="both"/>
        <w:rPr>
          <w:iCs/>
          <w:color w:val="000000" w:themeColor="text1"/>
          <w:sz w:val="28"/>
          <w:szCs w:val="28"/>
        </w:rPr>
      </w:pPr>
    </w:p>
    <w:p w:rsidR="000218EB" w:rsidRPr="008108F0" w:rsidRDefault="000218EB" w:rsidP="00252761">
      <w:pPr>
        <w:pStyle w:val="ae"/>
        <w:numPr>
          <w:ilvl w:val="0"/>
          <w:numId w:val="87"/>
        </w:numPr>
        <w:ind w:left="0" w:firstLine="0"/>
        <w:jc w:val="center"/>
        <w:outlineLvl w:val="0"/>
        <w:rPr>
          <w:b/>
          <w:iCs/>
          <w:color w:val="000000" w:themeColor="text1"/>
          <w:sz w:val="28"/>
          <w:szCs w:val="28"/>
        </w:rPr>
      </w:pPr>
      <w:bookmarkStart w:id="6" w:name="_Toc125383983"/>
      <w:r w:rsidRPr="008108F0">
        <w:rPr>
          <w:b/>
          <w:iCs/>
          <w:color w:val="000000" w:themeColor="text1"/>
          <w:sz w:val="28"/>
          <w:szCs w:val="28"/>
        </w:rPr>
        <w:t>Перечень вносимых изменений</w:t>
      </w:r>
      <w:bookmarkEnd w:id="6"/>
    </w:p>
    <w:p w:rsidR="000218EB" w:rsidRPr="008108F0" w:rsidRDefault="000218EB" w:rsidP="000218EB">
      <w:pPr>
        <w:ind w:firstLine="709"/>
        <w:jc w:val="both"/>
        <w:rPr>
          <w:iCs/>
          <w:color w:val="000000" w:themeColor="text1"/>
          <w:sz w:val="28"/>
          <w:szCs w:val="28"/>
        </w:rPr>
      </w:pPr>
    </w:p>
    <w:p w:rsidR="007A3EEF" w:rsidRDefault="00505E6D" w:rsidP="00505E6D">
      <w:pPr>
        <w:pStyle w:val="ae"/>
        <w:tabs>
          <w:tab w:val="left" w:pos="993"/>
        </w:tabs>
        <w:ind w:left="0" w:firstLine="709"/>
        <w:jc w:val="both"/>
        <w:rPr>
          <w:iCs/>
          <w:color w:val="000000" w:themeColor="text1"/>
          <w:sz w:val="28"/>
          <w:szCs w:val="28"/>
        </w:rPr>
      </w:pPr>
      <w:r w:rsidRPr="008108F0">
        <w:rPr>
          <w:iCs/>
          <w:color w:val="000000" w:themeColor="text1"/>
          <w:sz w:val="28"/>
          <w:szCs w:val="28"/>
        </w:rPr>
        <w:t xml:space="preserve">Внесение изменений в правила землепользования и застройки муниципального образования </w:t>
      </w:r>
      <w:r w:rsidR="00C0296A" w:rsidRPr="008108F0">
        <w:rPr>
          <w:iCs/>
          <w:color w:val="000000" w:themeColor="text1"/>
          <w:sz w:val="28"/>
          <w:szCs w:val="28"/>
        </w:rPr>
        <w:t>"</w:t>
      </w:r>
      <w:proofErr w:type="spellStart"/>
      <w:r w:rsidR="009A59D6" w:rsidRPr="008108F0">
        <w:rPr>
          <w:iCs/>
          <w:color w:val="000000" w:themeColor="text1"/>
          <w:sz w:val="28"/>
          <w:szCs w:val="28"/>
        </w:rPr>
        <w:t>Новомалыклинское</w:t>
      </w:r>
      <w:proofErr w:type="spellEnd"/>
      <w:r w:rsidR="00C0296A" w:rsidRPr="008108F0">
        <w:rPr>
          <w:iCs/>
          <w:color w:val="000000" w:themeColor="text1"/>
          <w:sz w:val="28"/>
          <w:szCs w:val="28"/>
        </w:rPr>
        <w:t xml:space="preserve"> </w:t>
      </w:r>
      <w:r w:rsidR="009A59D6" w:rsidRPr="008108F0">
        <w:rPr>
          <w:iCs/>
          <w:color w:val="000000" w:themeColor="text1"/>
          <w:sz w:val="28"/>
          <w:szCs w:val="28"/>
        </w:rPr>
        <w:t>сельское</w:t>
      </w:r>
      <w:r w:rsidR="00C0296A" w:rsidRPr="008108F0">
        <w:rPr>
          <w:iCs/>
          <w:color w:val="000000" w:themeColor="text1"/>
          <w:sz w:val="28"/>
          <w:szCs w:val="28"/>
        </w:rPr>
        <w:t xml:space="preserve"> поселение" </w:t>
      </w:r>
      <w:proofErr w:type="spellStart"/>
      <w:r w:rsidR="009A59D6" w:rsidRPr="008108F0">
        <w:rPr>
          <w:iCs/>
          <w:color w:val="000000" w:themeColor="text1"/>
          <w:sz w:val="28"/>
          <w:szCs w:val="28"/>
        </w:rPr>
        <w:t>Новомалыклинского</w:t>
      </w:r>
      <w:proofErr w:type="spellEnd"/>
      <w:r w:rsidRPr="008108F0">
        <w:rPr>
          <w:iCs/>
          <w:color w:val="000000" w:themeColor="text1"/>
          <w:sz w:val="28"/>
          <w:szCs w:val="28"/>
        </w:rPr>
        <w:t xml:space="preserve"> района</w:t>
      </w:r>
      <w:r w:rsidR="003D5927" w:rsidRPr="008108F0">
        <w:rPr>
          <w:bCs/>
          <w:color w:val="000000" w:themeColor="text1"/>
          <w:sz w:val="28"/>
          <w:szCs w:val="28"/>
        </w:rPr>
        <w:t xml:space="preserve"> </w:t>
      </w:r>
      <w:r w:rsidRPr="008108F0">
        <w:rPr>
          <w:bCs/>
          <w:color w:val="000000" w:themeColor="text1"/>
          <w:sz w:val="28"/>
          <w:szCs w:val="28"/>
        </w:rPr>
        <w:t>Ульяновской области</w:t>
      </w:r>
      <w:r w:rsidRPr="008108F0">
        <w:rPr>
          <w:iCs/>
          <w:color w:val="000000" w:themeColor="text1"/>
          <w:sz w:val="28"/>
          <w:szCs w:val="28"/>
        </w:rPr>
        <w:t xml:space="preserve"> производится в </w:t>
      </w:r>
      <w:r w:rsidR="00A25592" w:rsidRPr="008108F0">
        <w:rPr>
          <w:iCs/>
          <w:color w:val="000000" w:themeColor="text1"/>
          <w:sz w:val="28"/>
          <w:szCs w:val="28"/>
        </w:rPr>
        <w:t>отношении</w:t>
      </w:r>
      <w:r w:rsidR="007A3EEF">
        <w:rPr>
          <w:iCs/>
          <w:color w:val="000000" w:themeColor="text1"/>
          <w:sz w:val="28"/>
          <w:szCs w:val="28"/>
        </w:rPr>
        <w:t>:</w:t>
      </w:r>
    </w:p>
    <w:p w:rsidR="007A3EEF" w:rsidRPr="007A3EEF" w:rsidRDefault="003D5927" w:rsidP="00505E6D">
      <w:pPr>
        <w:pStyle w:val="ae"/>
        <w:tabs>
          <w:tab w:val="left" w:pos="993"/>
        </w:tabs>
        <w:ind w:left="0" w:firstLine="709"/>
        <w:jc w:val="both"/>
        <w:rPr>
          <w:b/>
          <w:iCs/>
          <w:color w:val="000000" w:themeColor="text1"/>
          <w:sz w:val="28"/>
          <w:szCs w:val="28"/>
        </w:rPr>
      </w:pPr>
      <w:r w:rsidRPr="007A3EEF">
        <w:rPr>
          <w:b/>
          <w:iCs/>
          <w:color w:val="000000" w:themeColor="text1"/>
          <w:sz w:val="28"/>
          <w:szCs w:val="28"/>
        </w:rPr>
        <w:t xml:space="preserve"> с. Новая Малыкла:</w:t>
      </w:r>
      <w:r w:rsidR="00A25592" w:rsidRPr="007A3EEF">
        <w:rPr>
          <w:b/>
          <w:iCs/>
          <w:color w:val="000000" w:themeColor="text1"/>
          <w:sz w:val="28"/>
          <w:szCs w:val="28"/>
        </w:rPr>
        <w:t xml:space="preserve"> </w:t>
      </w:r>
    </w:p>
    <w:p w:rsidR="007A3EEF" w:rsidRDefault="007A3EEF" w:rsidP="00505E6D">
      <w:pPr>
        <w:pStyle w:val="ae"/>
        <w:tabs>
          <w:tab w:val="left" w:pos="993"/>
        </w:tabs>
        <w:ind w:left="0"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</w:t>
      </w:r>
      <w:r w:rsidR="0001177F" w:rsidRPr="008108F0">
        <w:rPr>
          <w:iCs/>
          <w:color w:val="000000" w:themeColor="text1"/>
          <w:sz w:val="28"/>
          <w:szCs w:val="28"/>
        </w:rPr>
        <w:t xml:space="preserve">земельный участок с кадастровым номером 73:10:040111:853 – Сх3 Зона сельскохозяйственного использования в границах населенного пункта изменить на зону П1 Производственная зона, </w:t>
      </w:r>
    </w:p>
    <w:p w:rsidR="007A3EEF" w:rsidRDefault="007A3EEF" w:rsidP="00505E6D">
      <w:pPr>
        <w:pStyle w:val="ae"/>
        <w:tabs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iCs/>
          <w:color w:val="000000" w:themeColor="text1"/>
          <w:sz w:val="28"/>
          <w:szCs w:val="28"/>
        </w:rPr>
        <w:lastRenderedPageBreak/>
        <w:t>-</w:t>
      </w:r>
      <w:r w:rsidR="0001177F" w:rsidRPr="008108F0">
        <w:rPr>
          <w:iCs/>
          <w:color w:val="000000" w:themeColor="text1"/>
          <w:sz w:val="28"/>
          <w:szCs w:val="28"/>
        </w:rPr>
        <w:t>земельный участок с кадастровым номером 73:10:040111:854 – Сх3 Зона сельскохозяйственного использования в границах населенного пункта изменить на зону П1 Производственная зона,</w:t>
      </w:r>
      <w:r w:rsidR="0001177F" w:rsidRPr="008108F0">
        <w:rPr>
          <w:color w:val="000000" w:themeColor="text1"/>
        </w:rPr>
        <w:t xml:space="preserve"> </w:t>
      </w:r>
    </w:p>
    <w:p w:rsidR="007A3EEF" w:rsidRDefault="007A3EEF" w:rsidP="00505E6D">
      <w:pPr>
        <w:pStyle w:val="ae"/>
        <w:tabs>
          <w:tab w:val="left" w:pos="993"/>
        </w:tabs>
        <w:ind w:left="0" w:firstLine="709"/>
        <w:jc w:val="both"/>
        <w:rPr>
          <w:iCs/>
          <w:color w:val="000000" w:themeColor="text1"/>
          <w:sz w:val="28"/>
          <w:szCs w:val="28"/>
        </w:rPr>
      </w:pPr>
      <w:r>
        <w:rPr>
          <w:color w:val="000000" w:themeColor="text1"/>
        </w:rPr>
        <w:t>-</w:t>
      </w:r>
      <w:r w:rsidR="0001177F" w:rsidRPr="008108F0">
        <w:rPr>
          <w:iCs/>
          <w:color w:val="000000" w:themeColor="text1"/>
          <w:sz w:val="28"/>
          <w:szCs w:val="28"/>
        </w:rPr>
        <w:t>земельный участок с кадастровы</w:t>
      </w:r>
      <w:r w:rsidR="000A1C63">
        <w:rPr>
          <w:iCs/>
          <w:color w:val="000000" w:themeColor="text1"/>
          <w:sz w:val="28"/>
          <w:szCs w:val="28"/>
        </w:rPr>
        <w:t>м номером 73:10:040105:1051 – О</w:t>
      </w:r>
      <w:r w:rsidR="0001177F" w:rsidRPr="008108F0">
        <w:rPr>
          <w:iCs/>
          <w:color w:val="000000" w:themeColor="text1"/>
          <w:sz w:val="28"/>
          <w:szCs w:val="28"/>
        </w:rPr>
        <w:t xml:space="preserve">1 Зона делового, общественного и коммерческого назначения изменить на зону П1 Производственная зона, </w:t>
      </w:r>
    </w:p>
    <w:p w:rsidR="007A3EEF" w:rsidRDefault="007A3EEF" w:rsidP="00505E6D">
      <w:pPr>
        <w:pStyle w:val="ae"/>
        <w:tabs>
          <w:tab w:val="left" w:pos="993"/>
        </w:tabs>
        <w:ind w:left="0"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</w:t>
      </w:r>
      <w:r w:rsidR="0001177F" w:rsidRPr="008108F0">
        <w:rPr>
          <w:iCs/>
          <w:color w:val="000000" w:themeColor="text1"/>
          <w:sz w:val="28"/>
          <w:szCs w:val="28"/>
        </w:rPr>
        <w:t>земельный участок с кадастровым номером 73:10:040105:1055 – Ж1 Зона застройки индивидуальными жилыми домами, изменить на зону П1 Производственная зона</w:t>
      </w:r>
      <w:r w:rsidR="005B71CB" w:rsidRPr="008108F0">
        <w:rPr>
          <w:iCs/>
          <w:color w:val="000000" w:themeColor="text1"/>
          <w:sz w:val="28"/>
          <w:szCs w:val="28"/>
        </w:rPr>
        <w:t xml:space="preserve">, </w:t>
      </w:r>
    </w:p>
    <w:p w:rsidR="007A3EEF" w:rsidRDefault="007A3EEF" w:rsidP="00505E6D">
      <w:pPr>
        <w:pStyle w:val="ae"/>
        <w:tabs>
          <w:tab w:val="left" w:pos="993"/>
        </w:tabs>
        <w:ind w:left="0"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</w:t>
      </w:r>
      <w:r w:rsidR="005B71CB" w:rsidRPr="008108F0">
        <w:rPr>
          <w:iCs/>
          <w:color w:val="000000" w:themeColor="text1"/>
          <w:sz w:val="28"/>
          <w:szCs w:val="28"/>
        </w:rPr>
        <w:t xml:space="preserve">часть кадастрового квартала 73:10:040105 – О2 Зона специализированной общественной застройки изменить на зону Ж2 зона малоэтажной жилой застройки, </w:t>
      </w:r>
    </w:p>
    <w:p w:rsidR="007A3EEF" w:rsidRDefault="007A3EEF" w:rsidP="00505E6D">
      <w:pPr>
        <w:pStyle w:val="ae"/>
        <w:tabs>
          <w:tab w:val="left" w:pos="993"/>
        </w:tabs>
        <w:ind w:left="0"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</w:t>
      </w:r>
      <w:r w:rsidR="00740C42" w:rsidRPr="008108F0">
        <w:rPr>
          <w:iCs/>
          <w:color w:val="000000" w:themeColor="text1"/>
          <w:sz w:val="28"/>
          <w:szCs w:val="28"/>
        </w:rPr>
        <w:t xml:space="preserve">земельный участок </w:t>
      </w:r>
      <w:proofErr w:type="gramStart"/>
      <w:r w:rsidR="00740C42" w:rsidRPr="008108F0">
        <w:rPr>
          <w:iCs/>
          <w:color w:val="000000" w:themeColor="text1"/>
          <w:sz w:val="28"/>
          <w:szCs w:val="28"/>
        </w:rPr>
        <w:t>с  кадастровым</w:t>
      </w:r>
      <w:proofErr w:type="gramEnd"/>
      <w:r w:rsidR="00740C42" w:rsidRPr="008108F0">
        <w:rPr>
          <w:iCs/>
          <w:color w:val="000000" w:themeColor="text1"/>
          <w:sz w:val="28"/>
          <w:szCs w:val="28"/>
        </w:rPr>
        <w:t xml:space="preserve"> номером 73:10:031201:682 — Сх1 Зона сельскохозяйственных угодий в составе земель сельскохозяйственного назначения на И  Зону инженерной инфраструктуры (водозабор) согласно ППТ, ПМТ</w:t>
      </w:r>
      <w:r w:rsidR="008108F0">
        <w:rPr>
          <w:iCs/>
          <w:color w:val="000000" w:themeColor="text1"/>
          <w:sz w:val="28"/>
          <w:szCs w:val="28"/>
        </w:rPr>
        <w:t xml:space="preserve">; </w:t>
      </w:r>
    </w:p>
    <w:p w:rsidR="007A3EEF" w:rsidRPr="007A3EEF" w:rsidRDefault="008108F0" w:rsidP="00505E6D">
      <w:pPr>
        <w:pStyle w:val="ae"/>
        <w:tabs>
          <w:tab w:val="left" w:pos="993"/>
        </w:tabs>
        <w:ind w:left="0" w:firstLine="709"/>
        <w:jc w:val="both"/>
        <w:rPr>
          <w:b/>
          <w:iCs/>
          <w:color w:val="000000" w:themeColor="text1"/>
          <w:sz w:val="28"/>
          <w:szCs w:val="28"/>
        </w:rPr>
      </w:pPr>
      <w:r w:rsidRPr="007A3EEF">
        <w:rPr>
          <w:b/>
          <w:iCs/>
          <w:color w:val="000000" w:themeColor="text1"/>
          <w:sz w:val="28"/>
          <w:szCs w:val="28"/>
        </w:rPr>
        <w:t xml:space="preserve">п. Станция Якушка: </w:t>
      </w:r>
    </w:p>
    <w:p w:rsidR="007A3EEF" w:rsidRDefault="007A3EEF" w:rsidP="00505E6D">
      <w:pPr>
        <w:pStyle w:val="ae"/>
        <w:tabs>
          <w:tab w:val="left" w:pos="993"/>
        </w:tabs>
        <w:ind w:left="0"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</w:t>
      </w:r>
      <w:r w:rsidR="00547C1F" w:rsidRPr="00547C1F">
        <w:rPr>
          <w:iCs/>
          <w:color w:val="000000" w:themeColor="text1"/>
          <w:sz w:val="28"/>
          <w:szCs w:val="28"/>
        </w:rPr>
        <w:t>земельн</w:t>
      </w:r>
      <w:r w:rsidR="00547C1F">
        <w:rPr>
          <w:iCs/>
          <w:color w:val="000000" w:themeColor="text1"/>
          <w:sz w:val="28"/>
          <w:szCs w:val="28"/>
        </w:rPr>
        <w:t>ый</w:t>
      </w:r>
      <w:r w:rsidR="00547C1F" w:rsidRPr="00547C1F">
        <w:rPr>
          <w:iCs/>
          <w:color w:val="000000" w:themeColor="text1"/>
          <w:sz w:val="28"/>
          <w:szCs w:val="28"/>
        </w:rPr>
        <w:t xml:space="preserve"> участ</w:t>
      </w:r>
      <w:r w:rsidR="00547C1F">
        <w:rPr>
          <w:iCs/>
          <w:color w:val="000000" w:themeColor="text1"/>
          <w:sz w:val="28"/>
          <w:szCs w:val="28"/>
        </w:rPr>
        <w:t>ок</w:t>
      </w:r>
      <w:r w:rsidR="00547C1F" w:rsidRPr="00547C1F">
        <w:rPr>
          <w:iCs/>
          <w:color w:val="000000" w:themeColor="text1"/>
          <w:sz w:val="28"/>
          <w:szCs w:val="28"/>
        </w:rPr>
        <w:t xml:space="preserve"> с кадастровым номером 73:10:000000:378 – Сх3 Зона сельскохозяйственного использования</w:t>
      </w:r>
      <w:r w:rsidR="00547C1F">
        <w:rPr>
          <w:iCs/>
          <w:color w:val="000000" w:themeColor="text1"/>
          <w:sz w:val="28"/>
          <w:szCs w:val="28"/>
        </w:rPr>
        <w:t xml:space="preserve"> в границах населенного пункта </w:t>
      </w:r>
      <w:r w:rsidR="00547C1F" w:rsidRPr="00547C1F">
        <w:rPr>
          <w:iCs/>
          <w:color w:val="000000" w:themeColor="text1"/>
          <w:sz w:val="28"/>
          <w:szCs w:val="28"/>
        </w:rPr>
        <w:t>изменить на зону Сх2 Зона занятая объектами сельскохозяйственного назначения</w:t>
      </w:r>
      <w:r w:rsidR="00547C1F">
        <w:rPr>
          <w:iCs/>
          <w:color w:val="000000" w:themeColor="text1"/>
          <w:sz w:val="28"/>
          <w:szCs w:val="28"/>
        </w:rPr>
        <w:t>,</w:t>
      </w:r>
    </w:p>
    <w:p w:rsidR="007A3EEF" w:rsidRDefault="007A3EEF" w:rsidP="00505E6D">
      <w:pPr>
        <w:pStyle w:val="ae"/>
        <w:tabs>
          <w:tab w:val="left" w:pos="993"/>
        </w:tabs>
        <w:ind w:left="0"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</w:t>
      </w:r>
      <w:r w:rsidR="0003687F" w:rsidRPr="0003687F">
        <w:rPr>
          <w:iCs/>
          <w:color w:val="000000" w:themeColor="text1"/>
          <w:sz w:val="28"/>
          <w:szCs w:val="28"/>
        </w:rPr>
        <w:t>земельн</w:t>
      </w:r>
      <w:r w:rsidR="0003687F">
        <w:rPr>
          <w:iCs/>
          <w:color w:val="000000" w:themeColor="text1"/>
          <w:sz w:val="28"/>
          <w:szCs w:val="28"/>
        </w:rPr>
        <w:t>ый</w:t>
      </w:r>
      <w:r w:rsidR="0003687F" w:rsidRPr="0003687F">
        <w:rPr>
          <w:iCs/>
          <w:color w:val="000000" w:themeColor="text1"/>
          <w:sz w:val="28"/>
          <w:szCs w:val="28"/>
        </w:rPr>
        <w:t xml:space="preserve"> участ</w:t>
      </w:r>
      <w:r w:rsidR="0003687F">
        <w:rPr>
          <w:iCs/>
          <w:color w:val="000000" w:themeColor="text1"/>
          <w:sz w:val="28"/>
          <w:szCs w:val="28"/>
        </w:rPr>
        <w:t>ок</w:t>
      </w:r>
      <w:r w:rsidR="0003687F" w:rsidRPr="0003687F">
        <w:rPr>
          <w:iCs/>
          <w:color w:val="000000" w:themeColor="text1"/>
          <w:sz w:val="28"/>
          <w:szCs w:val="28"/>
        </w:rPr>
        <w:t xml:space="preserve"> с кадастровым номером 73:10:000000:112 - Сх2 Зона занятая объектами сельскохозяйственного </w:t>
      </w:r>
      <w:proofErr w:type="gramStart"/>
      <w:r w:rsidR="0003687F" w:rsidRPr="0003687F">
        <w:rPr>
          <w:iCs/>
          <w:color w:val="000000" w:themeColor="text1"/>
          <w:sz w:val="28"/>
          <w:szCs w:val="28"/>
        </w:rPr>
        <w:t>назначения  увеличить</w:t>
      </w:r>
      <w:proofErr w:type="gramEnd"/>
      <w:r w:rsidR="0003687F" w:rsidRPr="0003687F">
        <w:rPr>
          <w:iCs/>
          <w:color w:val="000000" w:themeColor="text1"/>
          <w:sz w:val="28"/>
          <w:szCs w:val="28"/>
        </w:rPr>
        <w:t xml:space="preserve"> согласно протокол</w:t>
      </w:r>
      <w:r w:rsidR="0003687F">
        <w:rPr>
          <w:iCs/>
          <w:color w:val="000000" w:themeColor="text1"/>
          <w:sz w:val="28"/>
          <w:szCs w:val="28"/>
        </w:rPr>
        <w:t>у</w:t>
      </w:r>
      <w:r w:rsidR="0003687F" w:rsidRPr="0003687F">
        <w:rPr>
          <w:iCs/>
          <w:color w:val="000000" w:themeColor="text1"/>
          <w:sz w:val="28"/>
          <w:szCs w:val="28"/>
        </w:rPr>
        <w:t xml:space="preserve"> № 1</w:t>
      </w:r>
      <w:r w:rsidR="0003687F">
        <w:rPr>
          <w:iCs/>
          <w:color w:val="000000" w:themeColor="text1"/>
          <w:sz w:val="28"/>
          <w:szCs w:val="28"/>
        </w:rPr>
        <w:t xml:space="preserve">; </w:t>
      </w:r>
    </w:p>
    <w:p w:rsidR="007A3EEF" w:rsidRPr="007A3EEF" w:rsidRDefault="00446FE0" w:rsidP="00505E6D">
      <w:pPr>
        <w:pStyle w:val="ae"/>
        <w:tabs>
          <w:tab w:val="left" w:pos="993"/>
        </w:tabs>
        <w:ind w:left="0" w:firstLine="709"/>
        <w:jc w:val="both"/>
        <w:rPr>
          <w:b/>
          <w:iCs/>
          <w:color w:val="000000" w:themeColor="text1"/>
          <w:sz w:val="28"/>
          <w:szCs w:val="28"/>
        </w:rPr>
      </w:pPr>
      <w:r w:rsidRPr="007A3EEF">
        <w:rPr>
          <w:b/>
          <w:iCs/>
          <w:color w:val="000000" w:themeColor="text1"/>
          <w:sz w:val="28"/>
          <w:szCs w:val="28"/>
        </w:rPr>
        <w:t xml:space="preserve">с. Александровка: </w:t>
      </w:r>
    </w:p>
    <w:p w:rsidR="007A3EEF" w:rsidRDefault="007A3EEF" w:rsidP="00505E6D">
      <w:pPr>
        <w:pStyle w:val="ae"/>
        <w:tabs>
          <w:tab w:val="left" w:pos="993"/>
        </w:tabs>
        <w:ind w:left="0"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</w:t>
      </w:r>
      <w:r w:rsidR="00446FE0" w:rsidRPr="00446FE0">
        <w:rPr>
          <w:iCs/>
          <w:color w:val="000000" w:themeColor="text1"/>
          <w:sz w:val="28"/>
          <w:szCs w:val="28"/>
        </w:rPr>
        <w:t>земельный участок с кадастровым номером 73:10:000000:130 исключить из границ населенного пункта Сх3 Зона сельскохозяйственного использования в границах нас</w:t>
      </w:r>
      <w:r w:rsidR="004A2F05">
        <w:rPr>
          <w:iCs/>
          <w:color w:val="000000" w:themeColor="text1"/>
          <w:sz w:val="28"/>
          <w:szCs w:val="28"/>
        </w:rPr>
        <w:t>еленного пункта и</w:t>
      </w:r>
      <w:r w:rsidR="00446FE0" w:rsidRPr="00446FE0">
        <w:rPr>
          <w:iCs/>
          <w:color w:val="000000" w:themeColor="text1"/>
          <w:sz w:val="28"/>
          <w:szCs w:val="28"/>
        </w:rPr>
        <w:t xml:space="preserve"> изменить на зону Сх1 зона сельскохозяйственных угодий в составе сельскохозяйственного назначения</w:t>
      </w:r>
      <w:r w:rsidR="004A2F05">
        <w:rPr>
          <w:iCs/>
          <w:color w:val="000000" w:themeColor="text1"/>
          <w:sz w:val="28"/>
          <w:szCs w:val="28"/>
        </w:rPr>
        <w:t xml:space="preserve">, </w:t>
      </w:r>
    </w:p>
    <w:p w:rsidR="007A3EEF" w:rsidRDefault="007A3EEF" w:rsidP="00505E6D">
      <w:pPr>
        <w:pStyle w:val="ae"/>
        <w:tabs>
          <w:tab w:val="left" w:pos="993"/>
        </w:tabs>
        <w:ind w:left="0"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</w:t>
      </w:r>
      <w:r w:rsidR="004A2F05">
        <w:rPr>
          <w:iCs/>
          <w:color w:val="000000" w:themeColor="text1"/>
          <w:sz w:val="28"/>
          <w:szCs w:val="28"/>
        </w:rPr>
        <w:t>и</w:t>
      </w:r>
      <w:r w:rsidR="004A2F05" w:rsidRPr="004A2F05">
        <w:rPr>
          <w:iCs/>
          <w:color w:val="000000" w:themeColor="text1"/>
          <w:sz w:val="28"/>
          <w:szCs w:val="28"/>
        </w:rPr>
        <w:t>зменить границу населенного пункта кадастровый квартал 73:10:0316</w:t>
      </w:r>
      <w:r w:rsidR="004A2F05">
        <w:rPr>
          <w:iCs/>
          <w:color w:val="000000" w:themeColor="text1"/>
          <w:sz w:val="28"/>
          <w:szCs w:val="28"/>
        </w:rPr>
        <w:t>01, п</w:t>
      </w:r>
      <w:r w:rsidR="004A2F05" w:rsidRPr="004A2F05">
        <w:rPr>
          <w:iCs/>
          <w:color w:val="000000" w:themeColor="text1"/>
          <w:sz w:val="28"/>
          <w:szCs w:val="28"/>
        </w:rPr>
        <w:t>редполагаемая Зона -  Сх3 Зона сельскохозяйственного использовани</w:t>
      </w:r>
      <w:r w:rsidR="004A2F05">
        <w:rPr>
          <w:iCs/>
          <w:color w:val="000000" w:themeColor="text1"/>
          <w:sz w:val="28"/>
          <w:szCs w:val="28"/>
        </w:rPr>
        <w:t>я в границах населенного пункта</w:t>
      </w:r>
      <w:r w:rsidR="004A2F05" w:rsidRPr="004A2F05">
        <w:rPr>
          <w:iCs/>
          <w:color w:val="000000" w:themeColor="text1"/>
          <w:sz w:val="28"/>
          <w:szCs w:val="28"/>
        </w:rPr>
        <w:t xml:space="preserve"> согласно протокол</w:t>
      </w:r>
      <w:r w:rsidR="004A2F05">
        <w:rPr>
          <w:iCs/>
          <w:color w:val="000000" w:themeColor="text1"/>
          <w:sz w:val="28"/>
          <w:szCs w:val="28"/>
        </w:rPr>
        <w:t>у</w:t>
      </w:r>
      <w:r w:rsidR="004A2F05" w:rsidRPr="004A2F05">
        <w:rPr>
          <w:iCs/>
          <w:color w:val="000000" w:themeColor="text1"/>
          <w:sz w:val="28"/>
          <w:szCs w:val="28"/>
        </w:rPr>
        <w:t xml:space="preserve"> №1</w:t>
      </w:r>
      <w:r w:rsidR="004A2F05">
        <w:rPr>
          <w:iCs/>
          <w:color w:val="000000" w:themeColor="text1"/>
          <w:sz w:val="28"/>
          <w:szCs w:val="28"/>
        </w:rPr>
        <w:t>;</w:t>
      </w:r>
    </w:p>
    <w:p w:rsidR="007A3EEF" w:rsidRDefault="004A2F05" w:rsidP="00505E6D">
      <w:pPr>
        <w:pStyle w:val="ae"/>
        <w:tabs>
          <w:tab w:val="left" w:pos="993"/>
        </w:tabs>
        <w:ind w:left="0"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</w:t>
      </w:r>
      <w:r w:rsidRPr="007A3EEF">
        <w:rPr>
          <w:b/>
          <w:iCs/>
          <w:color w:val="000000" w:themeColor="text1"/>
          <w:sz w:val="28"/>
          <w:szCs w:val="28"/>
        </w:rPr>
        <w:t>с. Старая Куликовка:</w:t>
      </w:r>
      <w:r>
        <w:rPr>
          <w:iCs/>
          <w:color w:val="000000" w:themeColor="text1"/>
          <w:sz w:val="28"/>
          <w:szCs w:val="28"/>
        </w:rPr>
        <w:t xml:space="preserve"> </w:t>
      </w:r>
    </w:p>
    <w:p w:rsidR="00505E6D" w:rsidRPr="008108F0" w:rsidRDefault="007A3EEF" w:rsidP="00505E6D">
      <w:pPr>
        <w:pStyle w:val="ae"/>
        <w:tabs>
          <w:tab w:val="left" w:pos="993"/>
        </w:tabs>
        <w:ind w:left="0"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</w:t>
      </w:r>
      <w:r w:rsidR="004A2F05" w:rsidRPr="004A2F05">
        <w:rPr>
          <w:iCs/>
          <w:color w:val="000000" w:themeColor="text1"/>
          <w:sz w:val="28"/>
          <w:szCs w:val="28"/>
        </w:rPr>
        <w:t>Сх1 Зона сельскохозяйственного использования</w:t>
      </w:r>
      <w:r w:rsidR="004A2F05">
        <w:rPr>
          <w:iCs/>
          <w:color w:val="000000" w:themeColor="text1"/>
          <w:sz w:val="28"/>
          <w:szCs w:val="28"/>
        </w:rPr>
        <w:t xml:space="preserve"> в границах населенного пункта </w:t>
      </w:r>
      <w:r w:rsidR="004A2F05" w:rsidRPr="004A2F05">
        <w:rPr>
          <w:iCs/>
          <w:color w:val="000000" w:themeColor="text1"/>
          <w:sz w:val="28"/>
          <w:szCs w:val="28"/>
        </w:rPr>
        <w:t>изменить на зону Сх2 Зона занятая объектами сельскохозяйственного назначения согласно протокол</w:t>
      </w:r>
      <w:r w:rsidR="004A2F05">
        <w:rPr>
          <w:iCs/>
          <w:color w:val="000000" w:themeColor="text1"/>
          <w:sz w:val="28"/>
          <w:szCs w:val="28"/>
        </w:rPr>
        <w:t>у</w:t>
      </w:r>
      <w:r w:rsidR="004A2F05" w:rsidRPr="004A2F05">
        <w:rPr>
          <w:iCs/>
          <w:color w:val="000000" w:themeColor="text1"/>
          <w:sz w:val="28"/>
          <w:szCs w:val="28"/>
        </w:rPr>
        <w:t xml:space="preserve"> №1.</w:t>
      </w:r>
    </w:p>
    <w:p w:rsidR="00505E6D" w:rsidRPr="00DD4388" w:rsidRDefault="00505E6D" w:rsidP="00505E6D">
      <w:pPr>
        <w:pStyle w:val="ae"/>
        <w:tabs>
          <w:tab w:val="left" w:pos="993"/>
        </w:tabs>
        <w:ind w:left="0" w:firstLine="709"/>
        <w:jc w:val="both"/>
        <w:rPr>
          <w:b/>
          <w:iCs/>
          <w:color w:val="000000" w:themeColor="text1"/>
          <w:sz w:val="28"/>
          <w:szCs w:val="28"/>
        </w:rPr>
      </w:pPr>
      <w:r w:rsidRPr="00DD4388">
        <w:rPr>
          <w:b/>
          <w:iCs/>
          <w:color w:val="000000" w:themeColor="text1"/>
          <w:sz w:val="28"/>
          <w:szCs w:val="28"/>
        </w:rPr>
        <w:t>Графическая часть</w:t>
      </w:r>
    </w:p>
    <w:p w:rsidR="001F36E1" w:rsidRPr="00DD4388" w:rsidRDefault="00505E6D" w:rsidP="001F36E1">
      <w:pPr>
        <w:pStyle w:val="ae"/>
        <w:tabs>
          <w:tab w:val="left" w:pos="993"/>
        </w:tabs>
        <w:ind w:left="0" w:firstLine="709"/>
        <w:jc w:val="both"/>
        <w:rPr>
          <w:b/>
          <w:iCs/>
          <w:color w:val="000000" w:themeColor="text1"/>
          <w:sz w:val="28"/>
          <w:szCs w:val="28"/>
        </w:rPr>
      </w:pPr>
      <w:r w:rsidRPr="00DD4388">
        <w:rPr>
          <w:iCs/>
          <w:color w:val="000000" w:themeColor="text1"/>
          <w:sz w:val="28"/>
          <w:szCs w:val="28"/>
        </w:rPr>
        <w:t>Проектом предусмотрено изменение территориальной зоны в границах рассматриваем</w:t>
      </w:r>
      <w:r w:rsidR="00517DB0" w:rsidRPr="00DD4388">
        <w:rPr>
          <w:iCs/>
          <w:color w:val="000000" w:themeColor="text1"/>
          <w:sz w:val="28"/>
          <w:szCs w:val="28"/>
        </w:rPr>
        <w:t>ых</w:t>
      </w:r>
      <w:r w:rsidRPr="00DD4388">
        <w:rPr>
          <w:iCs/>
          <w:color w:val="000000" w:themeColor="text1"/>
          <w:sz w:val="28"/>
          <w:szCs w:val="28"/>
        </w:rPr>
        <w:t xml:space="preserve"> земельн</w:t>
      </w:r>
      <w:r w:rsidR="00517DB0" w:rsidRPr="00DD4388">
        <w:rPr>
          <w:iCs/>
          <w:color w:val="000000" w:themeColor="text1"/>
          <w:sz w:val="28"/>
          <w:szCs w:val="28"/>
        </w:rPr>
        <w:t>ых</w:t>
      </w:r>
      <w:r w:rsidRPr="00DD4388">
        <w:rPr>
          <w:iCs/>
          <w:color w:val="000000" w:themeColor="text1"/>
          <w:sz w:val="28"/>
          <w:szCs w:val="28"/>
        </w:rPr>
        <w:t xml:space="preserve"> участк</w:t>
      </w:r>
      <w:r w:rsidR="00517DB0" w:rsidRPr="00DD4388">
        <w:rPr>
          <w:iCs/>
          <w:color w:val="000000" w:themeColor="text1"/>
          <w:sz w:val="28"/>
          <w:szCs w:val="28"/>
        </w:rPr>
        <w:t>ов</w:t>
      </w:r>
      <w:r w:rsidRPr="00DD4388">
        <w:rPr>
          <w:iCs/>
          <w:color w:val="000000" w:themeColor="text1"/>
          <w:sz w:val="28"/>
          <w:szCs w:val="28"/>
        </w:rPr>
        <w:t xml:space="preserve"> с </w:t>
      </w:r>
      <w:r w:rsidR="001F36E1" w:rsidRPr="00DD4388">
        <w:rPr>
          <w:color w:val="000000" w:themeColor="text1"/>
          <w:sz w:val="28"/>
          <w:szCs w:val="28"/>
        </w:rPr>
        <w:t>«Зона сельскохозяйственн</w:t>
      </w:r>
      <w:r w:rsidR="00DA1A8D" w:rsidRPr="00DD4388">
        <w:rPr>
          <w:color w:val="000000" w:themeColor="text1"/>
          <w:sz w:val="28"/>
          <w:szCs w:val="28"/>
        </w:rPr>
        <w:t>ого</w:t>
      </w:r>
      <w:r w:rsidR="001F36E1" w:rsidRPr="00DD4388">
        <w:rPr>
          <w:color w:val="000000" w:themeColor="text1"/>
          <w:sz w:val="28"/>
          <w:szCs w:val="28"/>
        </w:rPr>
        <w:t xml:space="preserve"> </w:t>
      </w:r>
      <w:r w:rsidR="00DA1A8D" w:rsidRPr="00DD4388">
        <w:rPr>
          <w:color w:val="000000" w:themeColor="text1"/>
          <w:sz w:val="28"/>
          <w:szCs w:val="28"/>
        </w:rPr>
        <w:t>использования</w:t>
      </w:r>
      <w:r w:rsidR="001F36E1" w:rsidRPr="00DD4388">
        <w:rPr>
          <w:color w:val="000000" w:themeColor="text1"/>
          <w:sz w:val="28"/>
          <w:szCs w:val="28"/>
        </w:rPr>
        <w:t xml:space="preserve"> в </w:t>
      </w:r>
      <w:r w:rsidR="00DA1A8D" w:rsidRPr="00DD4388">
        <w:rPr>
          <w:color w:val="000000" w:themeColor="text1"/>
          <w:sz w:val="28"/>
          <w:szCs w:val="28"/>
        </w:rPr>
        <w:t>границах населенного пункта</w:t>
      </w:r>
      <w:r w:rsidR="001F36E1" w:rsidRPr="00DD4388">
        <w:rPr>
          <w:color w:val="000000" w:themeColor="text1"/>
          <w:sz w:val="28"/>
          <w:szCs w:val="28"/>
        </w:rPr>
        <w:t xml:space="preserve"> (Сх</w:t>
      </w:r>
      <w:r w:rsidR="00DA1A8D" w:rsidRPr="00DD4388">
        <w:rPr>
          <w:color w:val="000000" w:themeColor="text1"/>
          <w:sz w:val="28"/>
          <w:szCs w:val="28"/>
        </w:rPr>
        <w:t>3</w:t>
      </w:r>
      <w:r w:rsidR="001F36E1" w:rsidRPr="00DD4388">
        <w:rPr>
          <w:color w:val="000000" w:themeColor="text1"/>
          <w:sz w:val="28"/>
          <w:szCs w:val="28"/>
        </w:rPr>
        <w:t>)» на «</w:t>
      </w:r>
      <w:r w:rsidR="00DA1A8D" w:rsidRPr="00DD4388">
        <w:rPr>
          <w:color w:val="000000" w:themeColor="text1"/>
          <w:sz w:val="28"/>
          <w:szCs w:val="28"/>
        </w:rPr>
        <w:t>Производственная зона</w:t>
      </w:r>
      <w:r w:rsidR="001F36E1" w:rsidRPr="00DD4388">
        <w:rPr>
          <w:color w:val="000000" w:themeColor="text1"/>
          <w:sz w:val="28"/>
          <w:szCs w:val="28"/>
        </w:rPr>
        <w:t xml:space="preserve"> (</w:t>
      </w:r>
      <w:r w:rsidR="00DA1A8D" w:rsidRPr="00DD4388">
        <w:rPr>
          <w:color w:val="000000" w:themeColor="text1"/>
          <w:sz w:val="28"/>
          <w:szCs w:val="28"/>
        </w:rPr>
        <w:t>П1</w:t>
      </w:r>
      <w:r w:rsidR="001F36E1" w:rsidRPr="00DD4388">
        <w:rPr>
          <w:color w:val="000000" w:themeColor="text1"/>
          <w:sz w:val="28"/>
          <w:szCs w:val="28"/>
        </w:rPr>
        <w:t>)</w:t>
      </w:r>
      <w:r w:rsidR="00AB37A6" w:rsidRPr="00DD4388">
        <w:rPr>
          <w:color w:val="000000" w:themeColor="text1"/>
          <w:sz w:val="28"/>
          <w:szCs w:val="28"/>
        </w:rPr>
        <w:t xml:space="preserve">», «Зона </w:t>
      </w:r>
      <w:r w:rsidR="005D3320" w:rsidRPr="00DD4388">
        <w:rPr>
          <w:color w:val="000000" w:themeColor="text1"/>
          <w:sz w:val="28"/>
          <w:szCs w:val="28"/>
        </w:rPr>
        <w:t>делового, общественного и коммерческого назначения</w:t>
      </w:r>
      <w:r w:rsidR="00AB37A6" w:rsidRPr="00DD4388">
        <w:rPr>
          <w:color w:val="000000" w:themeColor="text1"/>
          <w:sz w:val="28"/>
          <w:szCs w:val="28"/>
        </w:rPr>
        <w:t xml:space="preserve"> (</w:t>
      </w:r>
      <w:r w:rsidR="000A1C63">
        <w:rPr>
          <w:color w:val="000000" w:themeColor="text1"/>
          <w:sz w:val="28"/>
          <w:szCs w:val="28"/>
        </w:rPr>
        <w:t>О</w:t>
      </w:r>
      <w:r w:rsidR="005D3320" w:rsidRPr="00DD4388">
        <w:rPr>
          <w:color w:val="000000" w:themeColor="text1"/>
          <w:sz w:val="28"/>
          <w:szCs w:val="28"/>
        </w:rPr>
        <w:t>1</w:t>
      </w:r>
      <w:r w:rsidR="00AB37A6" w:rsidRPr="00DD4388">
        <w:rPr>
          <w:color w:val="000000" w:themeColor="text1"/>
          <w:sz w:val="28"/>
          <w:szCs w:val="28"/>
        </w:rPr>
        <w:t>)</w:t>
      </w:r>
      <w:r w:rsidR="000A1C63">
        <w:rPr>
          <w:color w:val="000000" w:themeColor="text1"/>
          <w:sz w:val="28"/>
          <w:szCs w:val="28"/>
        </w:rPr>
        <w:t>»</w:t>
      </w:r>
      <w:r w:rsidR="00AB37A6" w:rsidRPr="00DD4388">
        <w:rPr>
          <w:color w:val="000000" w:themeColor="text1"/>
          <w:sz w:val="28"/>
          <w:szCs w:val="28"/>
        </w:rPr>
        <w:t xml:space="preserve"> на «</w:t>
      </w:r>
      <w:r w:rsidR="005D3320" w:rsidRPr="00DD4388">
        <w:rPr>
          <w:color w:val="000000" w:themeColor="text1"/>
          <w:sz w:val="28"/>
          <w:szCs w:val="28"/>
        </w:rPr>
        <w:t>Производственная зона</w:t>
      </w:r>
      <w:r w:rsidR="00AB37A6" w:rsidRPr="00DD4388">
        <w:rPr>
          <w:color w:val="000000" w:themeColor="text1"/>
          <w:sz w:val="28"/>
          <w:szCs w:val="28"/>
        </w:rPr>
        <w:t xml:space="preserve"> (</w:t>
      </w:r>
      <w:r w:rsidR="005D3320" w:rsidRPr="00DD4388">
        <w:rPr>
          <w:color w:val="000000" w:themeColor="text1"/>
          <w:sz w:val="28"/>
          <w:szCs w:val="28"/>
        </w:rPr>
        <w:t>П1</w:t>
      </w:r>
      <w:r w:rsidR="00AB37A6" w:rsidRPr="00DD4388">
        <w:rPr>
          <w:color w:val="000000" w:themeColor="text1"/>
          <w:sz w:val="28"/>
          <w:szCs w:val="28"/>
        </w:rPr>
        <w:t>)</w:t>
      </w:r>
      <w:r w:rsidR="007D45E2">
        <w:rPr>
          <w:color w:val="000000" w:themeColor="text1"/>
          <w:sz w:val="28"/>
          <w:szCs w:val="28"/>
        </w:rPr>
        <w:t>»</w:t>
      </w:r>
      <w:r w:rsidR="005D3320" w:rsidRPr="00DD4388">
        <w:rPr>
          <w:color w:val="000000" w:themeColor="text1"/>
          <w:sz w:val="28"/>
          <w:szCs w:val="28"/>
        </w:rPr>
        <w:t>, «Зона застройки индивидуальными жилыми домами (Ж1)» на «Производственн</w:t>
      </w:r>
      <w:r w:rsidR="001F387C" w:rsidRPr="00DD4388">
        <w:rPr>
          <w:color w:val="000000" w:themeColor="text1"/>
          <w:sz w:val="28"/>
          <w:szCs w:val="28"/>
        </w:rPr>
        <w:t>ая</w:t>
      </w:r>
      <w:r w:rsidR="005D3320" w:rsidRPr="00DD4388">
        <w:rPr>
          <w:color w:val="000000" w:themeColor="text1"/>
          <w:sz w:val="28"/>
          <w:szCs w:val="28"/>
        </w:rPr>
        <w:t xml:space="preserve"> зон</w:t>
      </w:r>
      <w:r w:rsidR="001F387C" w:rsidRPr="00DD4388">
        <w:rPr>
          <w:color w:val="000000" w:themeColor="text1"/>
          <w:sz w:val="28"/>
          <w:szCs w:val="28"/>
        </w:rPr>
        <w:t>а</w:t>
      </w:r>
      <w:r w:rsidR="005D3320" w:rsidRPr="00DD4388">
        <w:rPr>
          <w:color w:val="000000" w:themeColor="text1"/>
          <w:sz w:val="28"/>
          <w:szCs w:val="28"/>
        </w:rPr>
        <w:t xml:space="preserve"> (П1)»</w:t>
      </w:r>
      <w:r w:rsidR="00367515" w:rsidRPr="00DD4388">
        <w:rPr>
          <w:color w:val="000000" w:themeColor="text1"/>
          <w:sz w:val="28"/>
          <w:szCs w:val="28"/>
        </w:rPr>
        <w:t xml:space="preserve">, </w:t>
      </w:r>
      <w:r w:rsidR="001F387C" w:rsidRPr="00DD4388">
        <w:rPr>
          <w:color w:val="000000" w:themeColor="text1"/>
          <w:sz w:val="28"/>
          <w:szCs w:val="28"/>
        </w:rPr>
        <w:t xml:space="preserve">«Зона специализированной общественной застройки (О2)» на «Зона малоэтажной жилой застройки (Ж2)», </w:t>
      </w:r>
      <w:r w:rsidR="005C0117" w:rsidRPr="00DD4388">
        <w:rPr>
          <w:color w:val="000000" w:themeColor="text1"/>
          <w:sz w:val="28"/>
          <w:szCs w:val="28"/>
        </w:rPr>
        <w:t>«Зона инженерной инфраструктуры (И)» на «Зона сельскохозяйственного использования</w:t>
      </w:r>
      <w:r w:rsidR="005F6730" w:rsidRPr="00DD4388">
        <w:rPr>
          <w:color w:val="000000" w:themeColor="text1"/>
          <w:sz w:val="28"/>
          <w:szCs w:val="28"/>
        </w:rPr>
        <w:t xml:space="preserve"> в границах населенного пункта</w:t>
      </w:r>
      <w:r w:rsidR="005C0117" w:rsidRPr="00DD4388">
        <w:rPr>
          <w:color w:val="000000" w:themeColor="text1"/>
          <w:sz w:val="28"/>
          <w:szCs w:val="28"/>
        </w:rPr>
        <w:t xml:space="preserve"> (Сх3)», </w:t>
      </w:r>
      <w:r w:rsidR="001A1666" w:rsidRPr="00DD4388">
        <w:rPr>
          <w:color w:val="000000" w:themeColor="text1"/>
          <w:sz w:val="28"/>
          <w:szCs w:val="28"/>
        </w:rPr>
        <w:t>«Зона сельскохозяйственных угодий в составе земель сельскохозяйственного назначения (Сх1)» на «Зона инженерной инфраструктуры (И)»</w:t>
      </w:r>
      <w:r w:rsidR="00D3121C" w:rsidRPr="00DD4388">
        <w:rPr>
          <w:color w:val="000000" w:themeColor="text1"/>
          <w:sz w:val="28"/>
          <w:szCs w:val="28"/>
        </w:rPr>
        <w:t xml:space="preserve">, </w:t>
      </w:r>
      <w:r w:rsidR="00966794" w:rsidRPr="00DD4388">
        <w:rPr>
          <w:color w:val="000000" w:themeColor="text1"/>
          <w:sz w:val="28"/>
          <w:szCs w:val="28"/>
        </w:rPr>
        <w:t>«Зона сельскохозяйственного использования в границах населенного пункта (Сх3)» на «Зона занятая объектами сельскохозяйственного назначения (Сх2)»</w:t>
      </w:r>
      <w:r w:rsidR="00C44ABE" w:rsidRPr="00DD4388">
        <w:rPr>
          <w:color w:val="000000" w:themeColor="text1"/>
          <w:sz w:val="28"/>
          <w:szCs w:val="28"/>
        </w:rPr>
        <w:t>, «Зона сельскохозяйственного использования в границах населенного пункта (Сх3)» на «Зона сельскохозяйственных угодий в составе сельскохозяйственного назначения (Сх1)»</w:t>
      </w:r>
      <w:r w:rsidR="00DD4388" w:rsidRPr="00DD4388">
        <w:rPr>
          <w:color w:val="000000" w:themeColor="text1"/>
          <w:sz w:val="28"/>
          <w:szCs w:val="28"/>
        </w:rPr>
        <w:t>.</w:t>
      </w:r>
    </w:p>
    <w:p w:rsidR="00B04B49" w:rsidRPr="00573755" w:rsidRDefault="00B04B49" w:rsidP="00B04B49">
      <w:pPr>
        <w:pStyle w:val="ae"/>
        <w:tabs>
          <w:tab w:val="left" w:pos="993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573755">
        <w:rPr>
          <w:b/>
          <w:color w:val="000000" w:themeColor="text1"/>
          <w:sz w:val="28"/>
          <w:szCs w:val="28"/>
        </w:rPr>
        <w:t>Зона застройки индивидуальными жилыми домами (Ж1)</w:t>
      </w:r>
    </w:p>
    <w:p w:rsidR="00B04B49" w:rsidRPr="00573755" w:rsidRDefault="00B04B49" w:rsidP="00B04B49">
      <w:pPr>
        <w:pStyle w:val="ae"/>
        <w:tabs>
          <w:tab w:val="left" w:pos="993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573755">
        <w:rPr>
          <w:color w:val="000000" w:themeColor="text1"/>
          <w:sz w:val="28"/>
          <w:szCs w:val="28"/>
        </w:rPr>
        <w:t>Зона застройки индивидуальными жилыми домами установлена для обеспечения правовых условий строительства, реконструкции и эксплуатации объектов индивидуального жилищного строительства, а также сопутствующей инфраструктуры и объектов обслуживания населения.</w:t>
      </w:r>
    </w:p>
    <w:p w:rsidR="00DB72BB" w:rsidRPr="00DB72BB" w:rsidRDefault="00DB72BB" w:rsidP="00DB72BB">
      <w:pPr>
        <w:pStyle w:val="ae"/>
        <w:tabs>
          <w:tab w:val="left" w:pos="993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DB72BB">
        <w:rPr>
          <w:b/>
          <w:color w:val="000000" w:themeColor="text1"/>
          <w:sz w:val="28"/>
          <w:szCs w:val="28"/>
        </w:rPr>
        <w:t>Зона застройки малоэтажными жилыми домами (Ж2)</w:t>
      </w:r>
    </w:p>
    <w:p w:rsidR="00AB37A6" w:rsidRDefault="00DB72BB" w:rsidP="00DB72BB">
      <w:pPr>
        <w:pStyle w:val="ae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DB72BB">
        <w:rPr>
          <w:color w:val="000000" w:themeColor="text1"/>
          <w:sz w:val="28"/>
          <w:szCs w:val="28"/>
        </w:rPr>
        <w:t>Зона застройки малоэтажными жилыми домами установлена для обеспечения правовых условий строительства, реконструкции и эксплуатации преимущественно малоэтажных (не выше 4 надземных этажей, включая мансардный) многоквартирных домов, а также сопутствующей инфраструктуры и объектов обслуживания населения преимущественно местного значения, стоянок автомобильного транспорта, объектов, связанных с проживанием граждан и не оказывающих негативного воздействия на окружающую среду, иных объектов, согласно градостроительным регламентам.</w:t>
      </w:r>
    </w:p>
    <w:p w:rsidR="00870316" w:rsidRDefault="00A9103E" w:rsidP="00DB72BB">
      <w:pPr>
        <w:pStyle w:val="ae"/>
        <w:tabs>
          <w:tab w:val="left" w:pos="993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A9103E">
        <w:rPr>
          <w:b/>
          <w:color w:val="000000" w:themeColor="text1"/>
          <w:sz w:val="28"/>
          <w:szCs w:val="28"/>
        </w:rPr>
        <w:t>Зона делового, общественного и коммерческого назначения (О1)</w:t>
      </w:r>
    </w:p>
    <w:p w:rsidR="00A9103E" w:rsidRDefault="00822C9E" w:rsidP="00DB72BB">
      <w:pPr>
        <w:pStyle w:val="ae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22C9E">
        <w:rPr>
          <w:color w:val="000000" w:themeColor="text1"/>
          <w:sz w:val="28"/>
          <w:szCs w:val="28"/>
        </w:rPr>
        <w:t>Зона делового, общественного и коммерческого назначения выделена для обеспечения правовых условий формирования объектов недвижимости с широким спектром коммерческих и обслуживающих функций, ориентированных на удовлетворение повседневных и периодических потребностей населения.</w:t>
      </w:r>
    </w:p>
    <w:p w:rsidR="00822C9E" w:rsidRDefault="009E4EC0" w:rsidP="00DB72BB">
      <w:pPr>
        <w:pStyle w:val="ae"/>
        <w:tabs>
          <w:tab w:val="left" w:pos="993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9E4EC0">
        <w:rPr>
          <w:b/>
          <w:color w:val="000000" w:themeColor="text1"/>
          <w:sz w:val="28"/>
          <w:szCs w:val="28"/>
        </w:rPr>
        <w:t>Зона специализированной общественной застройки (О2)</w:t>
      </w:r>
    </w:p>
    <w:p w:rsidR="009E4EC0" w:rsidRDefault="009E4EC0" w:rsidP="009E4EC0">
      <w:pPr>
        <w:pStyle w:val="ae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E4EC0">
        <w:rPr>
          <w:color w:val="000000" w:themeColor="text1"/>
          <w:sz w:val="28"/>
          <w:szCs w:val="28"/>
        </w:rPr>
        <w:t>Зона специализированной общественной застройки выделена для обеспечения правовых условий использования, строительства и реконструкции специализированных общественно-деловых объектов, преимущественно некоммерческого назначения.</w:t>
      </w:r>
    </w:p>
    <w:p w:rsidR="00245D66" w:rsidRPr="00245D66" w:rsidRDefault="00245D66" w:rsidP="009E4EC0">
      <w:pPr>
        <w:pStyle w:val="ae"/>
        <w:tabs>
          <w:tab w:val="left" w:pos="993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245D66">
        <w:rPr>
          <w:b/>
          <w:color w:val="000000" w:themeColor="text1"/>
          <w:sz w:val="28"/>
          <w:szCs w:val="28"/>
        </w:rPr>
        <w:t>Производственная зона (П1)</w:t>
      </w:r>
    </w:p>
    <w:p w:rsidR="00240D8F" w:rsidRPr="00240D8F" w:rsidRDefault="00240D8F" w:rsidP="00240D8F">
      <w:pPr>
        <w:pStyle w:val="ae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40D8F">
        <w:rPr>
          <w:color w:val="000000" w:themeColor="text1"/>
          <w:sz w:val="28"/>
          <w:szCs w:val="28"/>
        </w:rPr>
        <w:t>Производственная зона выделена для обеспечения правовых условий формирования промышленных и производственно-коммунальных предприятий с различными нормативами воздействия на окружающую среду, деятельность которых связана с высокими уровнями шума, загрязнения, интенсивным движением большегрузного автомобильного и железнодорожного транспорта; допускается широкий спектр коммерческих услуг, сопровождающих производственную деятельность. Сочетание различных видов разрешенного использования объектов капитального строительства в единой зоне возможно только при условии соблюдения нормативных санитарных требований.</w:t>
      </w:r>
    </w:p>
    <w:p w:rsidR="009E4EC0" w:rsidRDefault="003C5F81" w:rsidP="00DB72BB">
      <w:pPr>
        <w:pStyle w:val="ae"/>
        <w:tabs>
          <w:tab w:val="left" w:pos="993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3C5F81">
        <w:rPr>
          <w:b/>
          <w:color w:val="000000" w:themeColor="text1"/>
          <w:sz w:val="28"/>
          <w:szCs w:val="28"/>
        </w:rPr>
        <w:t>Зона инженерной инфраструктуры (И)</w:t>
      </w:r>
    </w:p>
    <w:p w:rsidR="003C5F81" w:rsidRPr="003C5F81" w:rsidRDefault="003C5F81" w:rsidP="003C5F81">
      <w:pPr>
        <w:pStyle w:val="ae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C5F81">
        <w:rPr>
          <w:color w:val="000000" w:themeColor="text1"/>
          <w:sz w:val="28"/>
          <w:szCs w:val="28"/>
        </w:rPr>
        <w:t>Зона инженерной инфраструктуры установлена для размещения и эксплуатации объектов водоснабжения, специальных инженерно-технических сооружений и коммуникаций для размещения и эксплуатации очистных сооружений, специальных инженерно-технических сооружений и коммуникаций объектов электроснабжения, электроподстанций, специальных инженерно-технических сооружений и коммуникаций, размещения и эксплуатации источников теплоснабжения (котельных, тепловых пунктов).</w:t>
      </w:r>
    </w:p>
    <w:p w:rsidR="003C5F81" w:rsidRDefault="000D1EB0" w:rsidP="00DB72BB">
      <w:pPr>
        <w:pStyle w:val="ae"/>
        <w:tabs>
          <w:tab w:val="left" w:pos="993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0D1EB0">
        <w:rPr>
          <w:b/>
          <w:color w:val="000000" w:themeColor="text1"/>
          <w:sz w:val="28"/>
          <w:szCs w:val="28"/>
        </w:rPr>
        <w:t>Зона сельскохозяйственных угодий в составе земель сельскохозяйственного назначения (Сх1)</w:t>
      </w:r>
    </w:p>
    <w:p w:rsidR="00CC37A4" w:rsidRDefault="00CC37A4" w:rsidP="00CC37A4">
      <w:pPr>
        <w:pStyle w:val="ae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C37A4">
        <w:rPr>
          <w:color w:val="000000" w:themeColor="text1"/>
          <w:sz w:val="28"/>
          <w:szCs w:val="28"/>
        </w:rPr>
        <w:t>Зона сельскохозяйственных угодий в составе земель сельскохозяйственного назначения выделена для обеспечения правовых условий использования сельскохозяйственных угодий – пашни, сенокосы, пастбища, залежи, земли, занятые многолетними насаждениями (садами, виноградниками и другими).</w:t>
      </w:r>
    </w:p>
    <w:p w:rsidR="00DA7D8C" w:rsidRDefault="00DA7D8C" w:rsidP="00CC37A4">
      <w:pPr>
        <w:pStyle w:val="ae"/>
        <w:tabs>
          <w:tab w:val="left" w:pos="993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DA7D8C">
        <w:rPr>
          <w:b/>
          <w:color w:val="000000" w:themeColor="text1"/>
          <w:sz w:val="28"/>
          <w:szCs w:val="28"/>
        </w:rPr>
        <w:t>Зона занятая объектами сельскохозяйственного назначения (Сх2)</w:t>
      </w:r>
    </w:p>
    <w:p w:rsidR="00DA7D8C" w:rsidRPr="00DA7D8C" w:rsidRDefault="00DA7D8C" w:rsidP="00CC37A4">
      <w:pPr>
        <w:pStyle w:val="ae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DA7D8C">
        <w:rPr>
          <w:color w:val="000000" w:themeColor="text1"/>
          <w:sz w:val="28"/>
          <w:szCs w:val="28"/>
        </w:rPr>
        <w:t>Зона занятая объектами сельскохозяйственного назначения выделена для размещения объектов сельскохозяйственного назначения и предназначена для ведения сельского хозяйства, садоводства, личного подсобного хозяйства на полевых участках, осуществления хозяйственной деятельности, связанной с разведением и (или) содержанием объектов рыбоводства; с разведением сельскохозяйственных животных; для размещения зданий и сооружений, используемых для хранения и переработки сельскохозяйственной продукции, используемых для содержания и разведения животных; осуществления научной и селекционной работы.</w:t>
      </w:r>
    </w:p>
    <w:p w:rsidR="000D1EB0" w:rsidRDefault="00415779" w:rsidP="00DB72BB">
      <w:pPr>
        <w:pStyle w:val="ae"/>
        <w:tabs>
          <w:tab w:val="left" w:pos="993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415779">
        <w:rPr>
          <w:b/>
          <w:color w:val="000000" w:themeColor="text1"/>
          <w:sz w:val="28"/>
          <w:szCs w:val="28"/>
        </w:rPr>
        <w:t>Зона сельскохозяйственного использования в границах</w:t>
      </w:r>
      <w:bookmarkStart w:id="7" w:name="_Toc1554308"/>
      <w:r w:rsidRPr="00415779">
        <w:rPr>
          <w:b/>
          <w:color w:val="000000" w:themeColor="text1"/>
          <w:sz w:val="28"/>
          <w:szCs w:val="28"/>
        </w:rPr>
        <w:t xml:space="preserve"> населенных пунктов (Сх3)</w:t>
      </w:r>
      <w:bookmarkEnd w:id="7"/>
    </w:p>
    <w:p w:rsidR="00415779" w:rsidRPr="00415779" w:rsidRDefault="00415779" w:rsidP="00DB72BB">
      <w:pPr>
        <w:pStyle w:val="ae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415779">
        <w:rPr>
          <w:color w:val="000000" w:themeColor="text1"/>
          <w:sz w:val="28"/>
          <w:szCs w:val="28"/>
        </w:rPr>
        <w:t>Зона сельскохозяйственного использования выделена для обеспечения правовых условий использования, строительства, реконструкции и эксплуатации объектов капитального строительства на территории зон сельскохозяйственного использования в границах населенных пунктов.</w:t>
      </w:r>
    </w:p>
    <w:sectPr w:rsidR="00415779" w:rsidRPr="00415779" w:rsidSect="001368E2">
      <w:headerReference w:type="first" r:id="rId10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838" w:rsidRDefault="00553838" w:rsidP="004D4FEA">
      <w:r>
        <w:separator/>
      </w:r>
    </w:p>
  </w:endnote>
  <w:endnote w:type="continuationSeparator" w:id="0">
    <w:p w:rsidR="00553838" w:rsidRDefault="00553838" w:rsidP="004D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838" w:rsidRDefault="00553838" w:rsidP="004D4FEA">
      <w:r>
        <w:separator/>
      </w:r>
    </w:p>
  </w:footnote>
  <w:footnote w:type="continuationSeparator" w:id="0">
    <w:p w:rsidR="00553838" w:rsidRDefault="00553838" w:rsidP="004D4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8EB" w:rsidRDefault="000218EB" w:rsidP="0096501D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C1A72">
      <w:rPr>
        <w:noProof/>
      </w:rPr>
      <w:t>5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8EB" w:rsidRDefault="000218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7E1"/>
    <w:multiLevelType w:val="hybridMultilevel"/>
    <w:tmpl w:val="FEEC5FA8"/>
    <w:lvl w:ilvl="0" w:tplc="422CEA5A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" w15:restartNumberingAfterBreak="0">
    <w:nsid w:val="04CB0AE5"/>
    <w:multiLevelType w:val="hybridMultilevel"/>
    <w:tmpl w:val="7E60A4F6"/>
    <w:lvl w:ilvl="0" w:tplc="04190011">
      <w:start w:val="1"/>
      <w:numFmt w:val="decimal"/>
      <w:lvlText w:val="%1)"/>
      <w:lvlJc w:val="left"/>
      <w:pPr>
        <w:ind w:left="1444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A402E6"/>
    <w:multiLevelType w:val="hybridMultilevel"/>
    <w:tmpl w:val="A3CEA94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0363F9"/>
    <w:multiLevelType w:val="hybridMultilevel"/>
    <w:tmpl w:val="78002044"/>
    <w:lvl w:ilvl="0" w:tplc="259C1B1E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45546"/>
    <w:multiLevelType w:val="hybridMultilevel"/>
    <w:tmpl w:val="666A7AA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E601FF"/>
    <w:multiLevelType w:val="hybridMultilevel"/>
    <w:tmpl w:val="7E60A4F6"/>
    <w:lvl w:ilvl="0" w:tplc="04190011">
      <w:start w:val="1"/>
      <w:numFmt w:val="decimal"/>
      <w:lvlText w:val="%1)"/>
      <w:lvlJc w:val="left"/>
      <w:pPr>
        <w:ind w:left="1444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8F25CD0"/>
    <w:multiLevelType w:val="hybridMultilevel"/>
    <w:tmpl w:val="C8D63CF6"/>
    <w:lvl w:ilvl="0" w:tplc="E5AA62A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AE22DF5"/>
    <w:multiLevelType w:val="hybridMultilevel"/>
    <w:tmpl w:val="DB92F68E"/>
    <w:lvl w:ilvl="0" w:tplc="04190011">
      <w:start w:val="1"/>
      <w:numFmt w:val="decimal"/>
      <w:lvlText w:val="%1)"/>
      <w:lvlJc w:val="left"/>
      <w:pPr>
        <w:ind w:left="1444" w:hanging="375"/>
      </w:pPr>
      <w:rPr>
        <w:rFonts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C8D1D29"/>
    <w:multiLevelType w:val="hybridMultilevel"/>
    <w:tmpl w:val="CD7834F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0CFD6B0F"/>
    <w:multiLevelType w:val="hybridMultilevel"/>
    <w:tmpl w:val="EA8C8766"/>
    <w:lvl w:ilvl="0" w:tplc="E5AA62AC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0D791948"/>
    <w:multiLevelType w:val="hybridMultilevel"/>
    <w:tmpl w:val="3D3A3F2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DF937E3"/>
    <w:multiLevelType w:val="hybridMultilevel"/>
    <w:tmpl w:val="8482E1B6"/>
    <w:lvl w:ilvl="0" w:tplc="E5AA62AC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0EAA4ED3"/>
    <w:multiLevelType w:val="hybridMultilevel"/>
    <w:tmpl w:val="7058620A"/>
    <w:lvl w:ilvl="0" w:tplc="0000000E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0F211558"/>
    <w:multiLevelType w:val="hybridMultilevel"/>
    <w:tmpl w:val="413E7CC0"/>
    <w:lvl w:ilvl="0" w:tplc="D422CAA2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FDC0BCB"/>
    <w:multiLevelType w:val="hybridMultilevel"/>
    <w:tmpl w:val="4A5C0F0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3444CC0"/>
    <w:multiLevelType w:val="hybridMultilevel"/>
    <w:tmpl w:val="8312D482"/>
    <w:lvl w:ilvl="0" w:tplc="730E3CC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4FC44AF"/>
    <w:multiLevelType w:val="hybridMultilevel"/>
    <w:tmpl w:val="6DBE9E32"/>
    <w:lvl w:ilvl="0" w:tplc="E5AA62AC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153B1AA0"/>
    <w:multiLevelType w:val="hybridMultilevel"/>
    <w:tmpl w:val="838634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551481"/>
    <w:multiLevelType w:val="hybridMultilevel"/>
    <w:tmpl w:val="A28A1D72"/>
    <w:lvl w:ilvl="0" w:tplc="0000000E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15AB62DC"/>
    <w:multiLevelType w:val="hybridMultilevel"/>
    <w:tmpl w:val="E18C6D2E"/>
    <w:lvl w:ilvl="0" w:tplc="E5AA62AC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163E0739"/>
    <w:multiLevelType w:val="hybridMultilevel"/>
    <w:tmpl w:val="AF5C09B2"/>
    <w:lvl w:ilvl="0" w:tplc="04190011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1A375FA4"/>
    <w:multiLevelType w:val="hybridMultilevel"/>
    <w:tmpl w:val="E6DAC9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A94573D"/>
    <w:multiLevelType w:val="hybridMultilevel"/>
    <w:tmpl w:val="EF484BD6"/>
    <w:lvl w:ilvl="0" w:tplc="E5AA62A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B4E401E"/>
    <w:multiLevelType w:val="hybridMultilevel"/>
    <w:tmpl w:val="EE18B15C"/>
    <w:lvl w:ilvl="0" w:tplc="E5AA62A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1C146F8B"/>
    <w:multiLevelType w:val="hybridMultilevel"/>
    <w:tmpl w:val="E998F496"/>
    <w:lvl w:ilvl="0" w:tplc="E5AA62A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1C6A37BA"/>
    <w:multiLevelType w:val="hybridMultilevel"/>
    <w:tmpl w:val="4A6450D6"/>
    <w:lvl w:ilvl="0" w:tplc="E5AA62AC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1D9357DD"/>
    <w:multiLevelType w:val="hybridMultilevel"/>
    <w:tmpl w:val="C86EBA12"/>
    <w:lvl w:ilvl="0" w:tplc="DC7AC31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1E776A89"/>
    <w:multiLevelType w:val="hybridMultilevel"/>
    <w:tmpl w:val="B0E277A0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1F38543A"/>
    <w:multiLevelType w:val="hybridMultilevel"/>
    <w:tmpl w:val="15F0EEA0"/>
    <w:lvl w:ilvl="0" w:tplc="0000000E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 w15:restartNumberingAfterBreak="0">
    <w:nsid w:val="1F564AE2"/>
    <w:multiLevelType w:val="hybridMultilevel"/>
    <w:tmpl w:val="D758DF16"/>
    <w:lvl w:ilvl="0" w:tplc="9A8A16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1FBF130C"/>
    <w:multiLevelType w:val="hybridMultilevel"/>
    <w:tmpl w:val="CD20F32A"/>
    <w:lvl w:ilvl="0" w:tplc="D422CAA2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21DF2A8E"/>
    <w:multiLevelType w:val="hybridMultilevel"/>
    <w:tmpl w:val="6C02202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 w15:restartNumberingAfterBreak="0">
    <w:nsid w:val="23BD39D6"/>
    <w:multiLevelType w:val="hybridMultilevel"/>
    <w:tmpl w:val="F8D80B16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23D9653B"/>
    <w:multiLevelType w:val="hybridMultilevel"/>
    <w:tmpl w:val="BAF036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DB492D"/>
    <w:multiLevelType w:val="hybridMultilevel"/>
    <w:tmpl w:val="AF5C09B2"/>
    <w:lvl w:ilvl="0" w:tplc="04190011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 w15:restartNumberingAfterBreak="0">
    <w:nsid w:val="24D11585"/>
    <w:multiLevelType w:val="hybridMultilevel"/>
    <w:tmpl w:val="930246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24E05202"/>
    <w:multiLevelType w:val="hybridMultilevel"/>
    <w:tmpl w:val="9CC80A5E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24F57645"/>
    <w:multiLevelType w:val="hybridMultilevel"/>
    <w:tmpl w:val="31E0D610"/>
    <w:lvl w:ilvl="0" w:tplc="422CEA5A">
      <w:start w:val="1"/>
      <w:numFmt w:val="bullet"/>
      <w:lvlText w:val="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8" w15:restartNumberingAfterBreak="0">
    <w:nsid w:val="28602B47"/>
    <w:multiLevelType w:val="hybridMultilevel"/>
    <w:tmpl w:val="2154E5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D5379A9"/>
    <w:multiLevelType w:val="hybridMultilevel"/>
    <w:tmpl w:val="35DEE9B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2DB07622"/>
    <w:multiLevelType w:val="hybridMultilevel"/>
    <w:tmpl w:val="A162DCB2"/>
    <w:lvl w:ilvl="0" w:tplc="E5AA62AC">
      <w:start w:val="1"/>
      <w:numFmt w:val="decimal"/>
      <w:lvlText w:val="%1)"/>
      <w:lvlJc w:val="left"/>
      <w:pPr>
        <w:ind w:left="1444" w:hanging="375"/>
      </w:pPr>
      <w:rPr>
        <w:rFonts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2F9B76DD"/>
    <w:multiLevelType w:val="hybridMultilevel"/>
    <w:tmpl w:val="B1A496DE"/>
    <w:lvl w:ilvl="0" w:tplc="9D4CDEE0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2" w15:restartNumberingAfterBreak="0">
    <w:nsid w:val="30DB023A"/>
    <w:multiLevelType w:val="hybridMultilevel"/>
    <w:tmpl w:val="2754215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 w15:restartNumberingAfterBreak="0">
    <w:nsid w:val="3207660F"/>
    <w:multiLevelType w:val="hybridMultilevel"/>
    <w:tmpl w:val="2274421A"/>
    <w:lvl w:ilvl="0" w:tplc="0000000E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322329AF"/>
    <w:multiLevelType w:val="hybridMultilevel"/>
    <w:tmpl w:val="B7ACB7CC"/>
    <w:lvl w:ilvl="0" w:tplc="0000000E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5" w15:restartNumberingAfterBreak="0">
    <w:nsid w:val="32BA4F88"/>
    <w:multiLevelType w:val="hybridMultilevel"/>
    <w:tmpl w:val="AA840B20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6" w15:restartNumberingAfterBreak="0">
    <w:nsid w:val="348D30F4"/>
    <w:multiLevelType w:val="hybridMultilevel"/>
    <w:tmpl w:val="665C54F2"/>
    <w:lvl w:ilvl="0" w:tplc="0000000E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7" w15:restartNumberingAfterBreak="0">
    <w:nsid w:val="363007AB"/>
    <w:multiLevelType w:val="hybridMultilevel"/>
    <w:tmpl w:val="D41004C0"/>
    <w:lvl w:ilvl="0" w:tplc="C70221F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8" w15:restartNumberingAfterBreak="0">
    <w:nsid w:val="383917A9"/>
    <w:multiLevelType w:val="hybridMultilevel"/>
    <w:tmpl w:val="CD7834F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9" w15:restartNumberingAfterBreak="0">
    <w:nsid w:val="38764479"/>
    <w:multiLevelType w:val="hybridMultilevel"/>
    <w:tmpl w:val="3348C13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0" w15:restartNumberingAfterBreak="0">
    <w:nsid w:val="3A405B4F"/>
    <w:multiLevelType w:val="hybridMultilevel"/>
    <w:tmpl w:val="5B8444B6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1" w15:restartNumberingAfterBreak="0">
    <w:nsid w:val="3A406E30"/>
    <w:multiLevelType w:val="hybridMultilevel"/>
    <w:tmpl w:val="EC7E5E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3B213257"/>
    <w:multiLevelType w:val="hybridMultilevel"/>
    <w:tmpl w:val="BCF8FA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BB443D"/>
    <w:multiLevelType w:val="hybridMultilevel"/>
    <w:tmpl w:val="281AC000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4" w15:restartNumberingAfterBreak="0">
    <w:nsid w:val="3CAA77E2"/>
    <w:multiLevelType w:val="hybridMultilevel"/>
    <w:tmpl w:val="B19A0AD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3CFE1BC1"/>
    <w:multiLevelType w:val="hybridMultilevel"/>
    <w:tmpl w:val="DE96BDAA"/>
    <w:lvl w:ilvl="0" w:tplc="DD720EB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6" w15:restartNumberingAfterBreak="0">
    <w:nsid w:val="40A06CB4"/>
    <w:multiLevelType w:val="hybridMultilevel"/>
    <w:tmpl w:val="0508655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7" w15:restartNumberingAfterBreak="0">
    <w:nsid w:val="412D1F33"/>
    <w:multiLevelType w:val="hybridMultilevel"/>
    <w:tmpl w:val="413E7CC0"/>
    <w:lvl w:ilvl="0" w:tplc="D422CAA2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44A2314C"/>
    <w:multiLevelType w:val="hybridMultilevel"/>
    <w:tmpl w:val="48AEB0CA"/>
    <w:lvl w:ilvl="0" w:tplc="D6401188">
      <w:start w:val="1"/>
      <w:numFmt w:val="bullet"/>
      <w:pStyle w:val="a0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9" w15:restartNumberingAfterBreak="0">
    <w:nsid w:val="4989621C"/>
    <w:multiLevelType w:val="hybridMultilevel"/>
    <w:tmpl w:val="24BA5938"/>
    <w:lvl w:ilvl="0" w:tplc="E5AA62AC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0" w15:restartNumberingAfterBreak="0">
    <w:nsid w:val="4C703904"/>
    <w:multiLevelType w:val="hybridMultilevel"/>
    <w:tmpl w:val="7EAE6266"/>
    <w:lvl w:ilvl="0" w:tplc="9D4CD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FA826D4"/>
    <w:multiLevelType w:val="hybridMultilevel"/>
    <w:tmpl w:val="413E7CC0"/>
    <w:lvl w:ilvl="0" w:tplc="D422CAA2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50FB77F0"/>
    <w:multiLevelType w:val="hybridMultilevel"/>
    <w:tmpl w:val="CDAE231C"/>
    <w:lvl w:ilvl="0" w:tplc="B2808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530C40CF"/>
    <w:multiLevelType w:val="hybridMultilevel"/>
    <w:tmpl w:val="FA0C3666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4" w15:restartNumberingAfterBreak="0">
    <w:nsid w:val="55C9414F"/>
    <w:multiLevelType w:val="hybridMultilevel"/>
    <w:tmpl w:val="18B08B64"/>
    <w:lvl w:ilvl="0" w:tplc="C42C469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57C3223B"/>
    <w:multiLevelType w:val="hybridMultilevel"/>
    <w:tmpl w:val="D862CB64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6" w15:restartNumberingAfterBreak="0">
    <w:nsid w:val="5ACF00C7"/>
    <w:multiLevelType w:val="hybridMultilevel"/>
    <w:tmpl w:val="FF809D8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5B493CD4"/>
    <w:multiLevelType w:val="hybridMultilevel"/>
    <w:tmpl w:val="B636B9C6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8" w15:restartNumberingAfterBreak="0">
    <w:nsid w:val="5B6A3138"/>
    <w:multiLevelType w:val="hybridMultilevel"/>
    <w:tmpl w:val="E7683D62"/>
    <w:lvl w:ilvl="0" w:tplc="E5AA62A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5BE07BBF"/>
    <w:multiLevelType w:val="hybridMultilevel"/>
    <w:tmpl w:val="425AF8D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5BE810AE"/>
    <w:multiLevelType w:val="hybridMultilevel"/>
    <w:tmpl w:val="50E846D0"/>
    <w:lvl w:ilvl="0" w:tplc="0000000E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1" w15:restartNumberingAfterBreak="0">
    <w:nsid w:val="61D044AF"/>
    <w:multiLevelType w:val="hybridMultilevel"/>
    <w:tmpl w:val="AF78014C"/>
    <w:lvl w:ilvl="0" w:tplc="00000012">
      <w:start w:val="1"/>
      <w:numFmt w:val="bullet"/>
      <w:lvlText w:val="−"/>
      <w:lvlJc w:val="left"/>
      <w:pPr>
        <w:ind w:left="1429" w:hanging="360"/>
      </w:pPr>
      <w:rPr>
        <w:rFonts w:ascii="Courier New" w:hAnsi="Courier New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62010039"/>
    <w:multiLevelType w:val="hybridMultilevel"/>
    <w:tmpl w:val="6678925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629F3106"/>
    <w:multiLevelType w:val="hybridMultilevel"/>
    <w:tmpl w:val="EDC8BBCC"/>
    <w:lvl w:ilvl="0" w:tplc="00000020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4" w15:restartNumberingAfterBreak="0">
    <w:nsid w:val="65886241"/>
    <w:multiLevelType w:val="hybridMultilevel"/>
    <w:tmpl w:val="46AE03A8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659F5AE5"/>
    <w:multiLevelType w:val="hybridMultilevel"/>
    <w:tmpl w:val="AF44318C"/>
    <w:lvl w:ilvl="0" w:tplc="270EBA60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6" w15:restartNumberingAfterBreak="0">
    <w:nsid w:val="65B522EF"/>
    <w:multiLevelType w:val="hybridMultilevel"/>
    <w:tmpl w:val="35DEE9B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667F641F"/>
    <w:multiLevelType w:val="hybridMultilevel"/>
    <w:tmpl w:val="6DA0F402"/>
    <w:lvl w:ilvl="0" w:tplc="0000000E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8" w15:restartNumberingAfterBreak="0">
    <w:nsid w:val="67AF7843"/>
    <w:multiLevelType w:val="hybridMultilevel"/>
    <w:tmpl w:val="FF68DC10"/>
    <w:lvl w:ilvl="0" w:tplc="E5AA62A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687D57D0"/>
    <w:multiLevelType w:val="hybridMultilevel"/>
    <w:tmpl w:val="205CCB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6B07322C"/>
    <w:multiLevelType w:val="hybridMultilevel"/>
    <w:tmpl w:val="18749FBA"/>
    <w:lvl w:ilvl="0" w:tplc="04190011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1" w15:restartNumberingAfterBreak="0">
    <w:nsid w:val="6C747529"/>
    <w:multiLevelType w:val="hybridMultilevel"/>
    <w:tmpl w:val="45CAC50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6DE534E3"/>
    <w:multiLevelType w:val="hybridMultilevel"/>
    <w:tmpl w:val="5F828D28"/>
    <w:lvl w:ilvl="0" w:tplc="0000000E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3" w15:restartNumberingAfterBreak="0">
    <w:nsid w:val="6F376E5F"/>
    <w:multiLevelType w:val="hybridMultilevel"/>
    <w:tmpl w:val="236EBCF6"/>
    <w:lvl w:ilvl="0" w:tplc="E5AA62AC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4" w15:restartNumberingAfterBreak="0">
    <w:nsid w:val="710D54B5"/>
    <w:multiLevelType w:val="hybridMultilevel"/>
    <w:tmpl w:val="F7C879D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5" w15:restartNumberingAfterBreak="0">
    <w:nsid w:val="763B10F9"/>
    <w:multiLevelType w:val="hybridMultilevel"/>
    <w:tmpl w:val="A4A61DD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791D13F0"/>
    <w:multiLevelType w:val="hybridMultilevel"/>
    <w:tmpl w:val="14D47A2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79935B51"/>
    <w:multiLevelType w:val="hybridMultilevel"/>
    <w:tmpl w:val="026E7AF2"/>
    <w:lvl w:ilvl="0" w:tplc="04190011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8" w15:restartNumberingAfterBreak="0">
    <w:nsid w:val="7A7C29C0"/>
    <w:multiLevelType w:val="hybridMultilevel"/>
    <w:tmpl w:val="348A218E"/>
    <w:lvl w:ilvl="0" w:tplc="00000012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AEB513F"/>
    <w:multiLevelType w:val="hybridMultilevel"/>
    <w:tmpl w:val="33D8351C"/>
    <w:lvl w:ilvl="0" w:tplc="E5AA62AC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0" w15:restartNumberingAfterBreak="0">
    <w:nsid w:val="7B5A75EB"/>
    <w:multiLevelType w:val="hybridMultilevel"/>
    <w:tmpl w:val="2522FB22"/>
    <w:lvl w:ilvl="0" w:tplc="E5AA62AC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1" w15:restartNumberingAfterBreak="0">
    <w:nsid w:val="7F954D69"/>
    <w:multiLevelType w:val="hybridMultilevel"/>
    <w:tmpl w:val="F83841EE"/>
    <w:lvl w:ilvl="0" w:tplc="0000000E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5"/>
  </w:num>
  <w:num w:numId="2">
    <w:abstractNumId w:val="54"/>
  </w:num>
  <w:num w:numId="3">
    <w:abstractNumId w:val="4"/>
  </w:num>
  <w:num w:numId="4">
    <w:abstractNumId w:val="26"/>
  </w:num>
  <w:num w:numId="5">
    <w:abstractNumId w:val="3"/>
  </w:num>
  <w:num w:numId="6">
    <w:abstractNumId w:val="36"/>
  </w:num>
  <w:num w:numId="7">
    <w:abstractNumId w:val="63"/>
  </w:num>
  <w:num w:numId="8">
    <w:abstractNumId w:val="50"/>
  </w:num>
  <w:num w:numId="9">
    <w:abstractNumId w:val="75"/>
  </w:num>
  <w:num w:numId="10">
    <w:abstractNumId w:val="55"/>
  </w:num>
  <w:num w:numId="11">
    <w:abstractNumId w:val="42"/>
  </w:num>
  <w:num w:numId="12">
    <w:abstractNumId w:val="38"/>
  </w:num>
  <w:num w:numId="13">
    <w:abstractNumId w:val="8"/>
  </w:num>
  <w:num w:numId="14">
    <w:abstractNumId w:val="48"/>
  </w:num>
  <w:num w:numId="15">
    <w:abstractNumId w:val="5"/>
  </w:num>
  <w:num w:numId="16">
    <w:abstractNumId w:val="49"/>
  </w:num>
  <w:num w:numId="17">
    <w:abstractNumId w:val="31"/>
  </w:num>
  <w:num w:numId="18">
    <w:abstractNumId w:val="84"/>
  </w:num>
  <w:num w:numId="19">
    <w:abstractNumId w:val="56"/>
  </w:num>
  <w:num w:numId="20">
    <w:abstractNumId w:val="45"/>
  </w:num>
  <w:num w:numId="21">
    <w:abstractNumId w:val="21"/>
  </w:num>
  <w:num w:numId="22">
    <w:abstractNumId w:val="52"/>
  </w:num>
  <w:num w:numId="23">
    <w:abstractNumId w:val="80"/>
  </w:num>
  <w:num w:numId="24">
    <w:abstractNumId w:val="87"/>
  </w:num>
  <w:num w:numId="25">
    <w:abstractNumId w:val="20"/>
  </w:num>
  <w:num w:numId="26">
    <w:abstractNumId w:val="7"/>
  </w:num>
  <w:num w:numId="27">
    <w:abstractNumId w:val="46"/>
  </w:num>
  <w:num w:numId="28">
    <w:abstractNumId w:val="73"/>
  </w:num>
  <w:num w:numId="29">
    <w:abstractNumId w:val="18"/>
  </w:num>
  <w:num w:numId="30">
    <w:abstractNumId w:val="28"/>
  </w:num>
  <w:num w:numId="31">
    <w:abstractNumId w:val="70"/>
  </w:num>
  <w:num w:numId="32">
    <w:abstractNumId w:val="77"/>
  </w:num>
  <w:num w:numId="33">
    <w:abstractNumId w:val="44"/>
  </w:num>
  <w:num w:numId="34">
    <w:abstractNumId w:val="82"/>
  </w:num>
  <w:num w:numId="35">
    <w:abstractNumId w:val="91"/>
  </w:num>
  <w:num w:numId="36">
    <w:abstractNumId w:val="12"/>
  </w:num>
  <w:num w:numId="37">
    <w:abstractNumId w:val="43"/>
  </w:num>
  <w:num w:numId="38">
    <w:abstractNumId w:val="59"/>
  </w:num>
  <w:num w:numId="39">
    <w:abstractNumId w:val="40"/>
  </w:num>
  <w:num w:numId="40">
    <w:abstractNumId w:val="68"/>
  </w:num>
  <w:num w:numId="41">
    <w:abstractNumId w:val="69"/>
  </w:num>
  <w:num w:numId="42">
    <w:abstractNumId w:val="6"/>
  </w:num>
  <w:num w:numId="43">
    <w:abstractNumId w:val="24"/>
  </w:num>
  <w:num w:numId="44">
    <w:abstractNumId w:val="22"/>
  </w:num>
  <w:num w:numId="45">
    <w:abstractNumId w:val="78"/>
  </w:num>
  <w:num w:numId="46">
    <w:abstractNumId w:val="23"/>
  </w:num>
  <w:num w:numId="47">
    <w:abstractNumId w:val="19"/>
  </w:num>
  <w:num w:numId="48">
    <w:abstractNumId w:val="67"/>
  </w:num>
  <w:num w:numId="49">
    <w:abstractNumId w:val="27"/>
  </w:num>
  <w:num w:numId="50">
    <w:abstractNumId w:val="33"/>
  </w:num>
  <w:num w:numId="51">
    <w:abstractNumId w:val="85"/>
  </w:num>
  <w:num w:numId="52">
    <w:abstractNumId w:val="32"/>
  </w:num>
  <w:num w:numId="53">
    <w:abstractNumId w:val="53"/>
  </w:num>
  <w:num w:numId="54">
    <w:abstractNumId w:val="47"/>
  </w:num>
  <w:num w:numId="55">
    <w:abstractNumId w:val="16"/>
  </w:num>
  <w:num w:numId="56">
    <w:abstractNumId w:val="83"/>
  </w:num>
  <w:num w:numId="57">
    <w:abstractNumId w:val="9"/>
  </w:num>
  <w:num w:numId="58">
    <w:abstractNumId w:val="25"/>
  </w:num>
  <w:num w:numId="59">
    <w:abstractNumId w:val="90"/>
  </w:num>
  <w:num w:numId="60">
    <w:abstractNumId w:val="89"/>
  </w:num>
  <w:num w:numId="61">
    <w:abstractNumId w:val="11"/>
  </w:num>
  <w:num w:numId="62">
    <w:abstractNumId w:val="88"/>
  </w:num>
  <w:num w:numId="63">
    <w:abstractNumId w:val="60"/>
  </w:num>
  <w:num w:numId="64">
    <w:abstractNumId w:val="41"/>
  </w:num>
  <w:num w:numId="65">
    <w:abstractNumId w:val="81"/>
  </w:num>
  <w:num w:numId="66">
    <w:abstractNumId w:val="71"/>
  </w:num>
  <w:num w:numId="67">
    <w:abstractNumId w:val="1"/>
  </w:num>
  <w:num w:numId="68">
    <w:abstractNumId w:val="58"/>
  </w:num>
  <w:num w:numId="69">
    <w:abstractNumId w:val="15"/>
  </w:num>
  <w:num w:numId="70">
    <w:abstractNumId w:val="64"/>
  </w:num>
  <w:num w:numId="71">
    <w:abstractNumId w:val="86"/>
  </w:num>
  <w:num w:numId="72">
    <w:abstractNumId w:val="74"/>
  </w:num>
  <w:num w:numId="73">
    <w:abstractNumId w:val="17"/>
  </w:num>
  <w:num w:numId="74">
    <w:abstractNumId w:val="10"/>
  </w:num>
  <w:num w:numId="75">
    <w:abstractNumId w:val="57"/>
  </w:num>
  <w:num w:numId="76">
    <w:abstractNumId w:val="61"/>
  </w:num>
  <w:num w:numId="77">
    <w:abstractNumId w:val="72"/>
  </w:num>
  <w:num w:numId="78">
    <w:abstractNumId w:val="13"/>
  </w:num>
  <w:num w:numId="79">
    <w:abstractNumId w:val="2"/>
  </w:num>
  <w:num w:numId="80">
    <w:abstractNumId w:val="30"/>
  </w:num>
  <w:num w:numId="81">
    <w:abstractNumId w:val="39"/>
  </w:num>
  <w:num w:numId="82">
    <w:abstractNumId w:val="76"/>
  </w:num>
  <w:num w:numId="83">
    <w:abstractNumId w:val="66"/>
  </w:num>
  <w:num w:numId="84">
    <w:abstractNumId w:val="14"/>
  </w:num>
  <w:num w:numId="85">
    <w:abstractNumId w:val="34"/>
  </w:num>
  <w:num w:numId="86">
    <w:abstractNumId w:val="79"/>
  </w:num>
  <w:num w:numId="87">
    <w:abstractNumId w:val="62"/>
  </w:num>
  <w:num w:numId="88">
    <w:abstractNumId w:val="51"/>
  </w:num>
  <w:num w:numId="89">
    <w:abstractNumId w:val="35"/>
  </w:num>
  <w:num w:numId="90">
    <w:abstractNumId w:val="29"/>
  </w:num>
  <w:num w:numId="91">
    <w:abstractNumId w:val="0"/>
  </w:num>
  <w:num w:numId="92">
    <w:abstractNumId w:val="37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F5"/>
    <w:rsid w:val="0001177F"/>
    <w:rsid w:val="000204F3"/>
    <w:rsid w:val="000218EB"/>
    <w:rsid w:val="00022715"/>
    <w:rsid w:val="00023C1E"/>
    <w:rsid w:val="00024C59"/>
    <w:rsid w:val="00025D3C"/>
    <w:rsid w:val="0002735D"/>
    <w:rsid w:val="00031273"/>
    <w:rsid w:val="00032E38"/>
    <w:rsid w:val="00035E8E"/>
    <w:rsid w:val="0003687F"/>
    <w:rsid w:val="00036C71"/>
    <w:rsid w:val="00045522"/>
    <w:rsid w:val="000467C7"/>
    <w:rsid w:val="0005035A"/>
    <w:rsid w:val="00051931"/>
    <w:rsid w:val="000549A7"/>
    <w:rsid w:val="00060A7B"/>
    <w:rsid w:val="000646CE"/>
    <w:rsid w:val="00065995"/>
    <w:rsid w:val="0007393E"/>
    <w:rsid w:val="00077767"/>
    <w:rsid w:val="00077E89"/>
    <w:rsid w:val="00092358"/>
    <w:rsid w:val="000A1C63"/>
    <w:rsid w:val="000A216D"/>
    <w:rsid w:val="000A5034"/>
    <w:rsid w:val="000C0635"/>
    <w:rsid w:val="000C10AE"/>
    <w:rsid w:val="000C5022"/>
    <w:rsid w:val="000C59D1"/>
    <w:rsid w:val="000D1D89"/>
    <w:rsid w:val="000D1EB0"/>
    <w:rsid w:val="000D2371"/>
    <w:rsid w:val="000D2D49"/>
    <w:rsid w:val="000E06E6"/>
    <w:rsid w:val="000E1B48"/>
    <w:rsid w:val="000E4CB5"/>
    <w:rsid w:val="000F2C98"/>
    <w:rsid w:val="00103753"/>
    <w:rsid w:val="00105D25"/>
    <w:rsid w:val="00106CA3"/>
    <w:rsid w:val="00113ED9"/>
    <w:rsid w:val="00116BCE"/>
    <w:rsid w:val="00120B57"/>
    <w:rsid w:val="001249B4"/>
    <w:rsid w:val="00125276"/>
    <w:rsid w:val="00135041"/>
    <w:rsid w:val="001352C1"/>
    <w:rsid w:val="001368E2"/>
    <w:rsid w:val="0013757C"/>
    <w:rsid w:val="00137647"/>
    <w:rsid w:val="001423BF"/>
    <w:rsid w:val="001511F3"/>
    <w:rsid w:val="0015260B"/>
    <w:rsid w:val="00155D6D"/>
    <w:rsid w:val="00160A23"/>
    <w:rsid w:val="00161AA6"/>
    <w:rsid w:val="00165E9F"/>
    <w:rsid w:val="00170738"/>
    <w:rsid w:val="00170F4B"/>
    <w:rsid w:val="001712C6"/>
    <w:rsid w:val="00171888"/>
    <w:rsid w:val="00172704"/>
    <w:rsid w:val="001737D0"/>
    <w:rsid w:val="00174440"/>
    <w:rsid w:val="00182E56"/>
    <w:rsid w:val="00185D88"/>
    <w:rsid w:val="001930F7"/>
    <w:rsid w:val="0019703B"/>
    <w:rsid w:val="001A09EF"/>
    <w:rsid w:val="001A1666"/>
    <w:rsid w:val="001A1A4B"/>
    <w:rsid w:val="001A52D0"/>
    <w:rsid w:val="001A6C67"/>
    <w:rsid w:val="001A791A"/>
    <w:rsid w:val="001B035F"/>
    <w:rsid w:val="001B752C"/>
    <w:rsid w:val="001D0E3D"/>
    <w:rsid w:val="001D415E"/>
    <w:rsid w:val="001D73C2"/>
    <w:rsid w:val="001E27FB"/>
    <w:rsid w:val="001E3D47"/>
    <w:rsid w:val="001E534F"/>
    <w:rsid w:val="001F0B86"/>
    <w:rsid w:val="001F36E1"/>
    <w:rsid w:val="001F387C"/>
    <w:rsid w:val="00200F57"/>
    <w:rsid w:val="002128AD"/>
    <w:rsid w:val="00213A8C"/>
    <w:rsid w:val="00213B11"/>
    <w:rsid w:val="0021431A"/>
    <w:rsid w:val="00216FF3"/>
    <w:rsid w:val="00221E5B"/>
    <w:rsid w:val="002242AF"/>
    <w:rsid w:val="0022445D"/>
    <w:rsid w:val="00224929"/>
    <w:rsid w:val="002271D1"/>
    <w:rsid w:val="00231737"/>
    <w:rsid w:val="00240C32"/>
    <w:rsid w:val="00240D8F"/>
    <w:rsid w:val="00245B2D"/>
    <w:rsid w:val="00245D66"/>
    <w:rsid w:val="0025084D"/>
    <w:rsid w:val="002517F6"/>
    <w:rsid w:val="0025216F"/>
    <w:rsid w:val="00252761"/>
    <w:rsid w:val="002563A6"/>
    <w:rsid w:val="00256488"/>
    <w:rsid w:val="00256AD4"/>
    <w:rsid w:val="0028135A"/>
    <w:rsid w:val="00281D1C"/>
    <w:rsid w:val="00282218"/>
    <w:rsid w:val="00283323"/>
    <w:rsid w:val="00285034"/>
    <w:rsid w:val="0028594D"/>
    <w:rsid w:val="00286DDB"/>
    <w:rsid w:val="00294488"/>
    <w:rsid w:val="002944ED"/>
    <w:rsid w:val="0029695C"/>
    <w:rsid w:val="002C00CB"/>
    <w:rsid w:val="002C0133"/>
    <w:rsid w:val="002C0A20"/>
    <w:rsid w:val="002C0F72"/>
    <w:rsid w:val="002C692E"/>
    <w:rsid w:val="002C6DEA"/>
    <w:rsid w:val="002C78D3"/>
    <w:rsid w:val="002D0E7F"/>
    <w:rsid w:val="002D56E4"/>
    <w:rsid w:val="002D77A0"/>
    <w:rsid w:val="002E0761"/>
    <w:rsid w:val="002E0E9E"/>
    <w:rsid w:val="002E171A"/>
    <w:rsid w:val="002E656A"/>
    <w:rsid w:val="002E7A32"/>
    <w:rsid w:val="002F1E5F"/>
    <w:rsid w:val="002F3697"/>
    <w:rsid w:val="00300A64"/>
    <w:rsid w:val="00300FDB"/>
    <w:rsid w:val="00301E23"/>
    <w:rsid w:val="00314B67"/>
    <w:rsid w:val="00321C25"/>
    <w:rsid w:val="00323E27"/>
    <w:rsid w:val="00325A02"/>
    <w:rsid w:val="0032714A"/>
    <w:rsid w:val="00330148"/>
    <w:rsid w:val="003319B8"/>
    <w:rsid w:val="00331BF2"/>
    <w:rsid w:val="003335B5"/>
    <w:rsid w:val="00334FEB"/>
    <w:rsid w:val="003350CC"/>
    <w:rsid w:val="0033633D"/>
    <w:rsid w:val="00336380"/>
    <w:rsid w:val="00345EF4"/>
    <w:rsid w:val="003531D9"/>
    <w:rsid w:val="003538BE"/>
    <w:rsid w:val="00356DE7"/>
    <w:rsid w:val="00357A26"/>
    <w:rsid w:val="003617C7"/>
    <w:rsid w:val="00363F0C"/>
    <w:rsid w:val="00367515"/>
    <w:rsid w:val="00370C83"/>
    <w:rsid w:val="00373A4F"/>
    <w:rsid w:val="00377570"/>
    <w:rsid w:val="00381581"/>
    <w:rsid w:val="0038409E"/>
    <w:rsid w:val="0039241C"/>
    <w:rsid w:val="00393638"/>
    <w:rsid w:val="00393CD1"/>
    <w:rsid w:val="00394DEF"/>
    <w:rsid w:val="003960E1"/>
    <w:rsid w:val="0039772E"/>
    <w:rsid w:val="003A252A"/>
    <w:rsid w:val="003A27C6"/>
    <w:rsid w:val="003A6949"/>
    <w:rsid w:val="003B1860"/>
    <w:rsid w:val="003B3D56"/>
    <w:rsid w:val="003B4F50"/>
    <w:rsid w:val="003B6964"/>
    <w:rsid w:val="003C2F48"/>
    <w:rsid w:val="003C3E7A"/>
    <w:rsid w:val="003C56CA"/>
    <w:rsid w:val="003C5F81"/>
    <w:rsid w:val="003C762F"/>
    <w:rsid w:val="003D2DFC"/>
    <w:rsid w:val="003D3AF1"/>
    <w:rsid w:val="003D5927"/>
    <w:rsid w:val="003E0254"/>
    <w:rsid w:val="003E2812"/>
    <w:rsid w:val="003E649C"/>
    <w:rsid w:val="003F0984"/>
    <w:rsid w:val="003F12AD"/>
    <w:rsid w:val="003F30E6"/>
    <w:rsid w:val="00400B68"/>
    <w:rsid w:val="00414C1B"/>
    <w:rsid w:val="00415779"/>
    <w:rsid w:val="00420A24"/>
    <w:rsid w:val="00420CB5"/>
    <w:rsid w:val="004212E2"/>
    <w:rsid w:val="00422AD7"/>
    <w:rsid w:val="0042348B"/>
    <w:rsid w:val="0042390F"/>
    <w:rsid w:val="004246CC"/>
    <w:rsid w:val="00427B3F"/>
    <w:rsid w:val="0043070C"/>
    <w:rsid w:val="00430FAD"/>
    <w:rsid w:val="00434E5E"/>
    <w:rsid w:val="0043640B"/>
    <w:rsid w:val="00440377"/>
    <w:rsid w:val="004458C0"/>
    <w:rsid w:val="00446FE0"/>
    <w:rsid w:val="00454BF4"/>
    <w:rsid w:val="004557D7"/>
    <w:rsid w:val="00457EDD"/>
    <w:rsid w:val="004647FD"/>
    <w:rsid w:val="00470048"/>
    <w:rsid w:val="00471BD9"/>
    <w:rsid w:val="00472307"/>
    <w:rsid w:val="004770B8"/>
    <w:rsid w:val="004807C0"/>
    <w:rsid w:val="00491AAC"/>
    <w:rsid w:val="00492E66"/>
    <w:rsid w:val="00493479"/>
    <w:rsid w:val="004A1B13"/>
    <w:rsid w:val="004A2F05"/>
    <w:rsid w:val="004A4F71"/>
    <w:rsid w:val="004B0720"/>
    <w:rsid w:val="004B399C"/>
    <w:rsid w:val="004B5F5E"/>
    <w:rsid w:val="004B734B"/>
    <w:rsid w:val="004D209A"/>
    <w:rsid w:val="004D2245"/>
    <w:rsid w:val="004D42B1"/>
    <w:rsid w:val="004D42FA"/>
    <w:rsid w:val="004D4FEA"/>
    <w:rsid w:val="004D581E"/>
    <w:rsid w:val="004F2EF4"/>
    <w:rsid w:val="00500ED7"/>
    <w:rsid w:val="00501E79"/>
    <w:rsid w:val="005021A3"/>
    <w:rsid w:val="00502573"/>
    <w:rsid w:val="00505676"/>
    <w:rsid w:val="00505E6D"/>
    <w:rsid w:val="00506B6A"/>
    <w:rsid w:val="00506B89"/>
    <w:rsid w:val="005110A3"/>
    <w:rsid w:val="005143A7"/>
    <w:rsid w:val="00517B82"/>
    <w:rsid w:val="00517DB0"/>
    <w:rsid w:val="005204EE"/>
    <w:rsid w:val="005355BB"/>
    <w:rsid w:val="00535CDC"/>
    <w:rsid w:val="00536DF2"/>
    <w:rsid w:val="00542AAA"/>
    <w:rsid w:val="00543AFA"/>
    <w:rsid w:val="00546869"/>
    <w:rsid w:val="005473FD"/>
    <w:rsid w:val="00547C1F"/>
    <w:rsid w:val="00547D3A"/>
    <w:rsid w:val="00553838"/>
    <w:rsid w:val="0055396D"/>
    <w:rsid w:val="005543E8"/>
    <w:rsid w:val="00557609"/>
    <w:rsid w:val="005636EF"/>
    <w:rsid w:val="005648E0"/>
    <w:rsid w:val="00573755"/>
    <w:rsid w:val="005767F3"/>
    <w:rsid w:val="00590A47"/>
    <w:rsid w:val="0059121E"/>
    <w:rsid w:val="0059388F"/>
    <w:rsid w:val="00594796"/>
    <w:rsid w:val="00595896"/>
    <w:rsid w:val="00597E8F"/>
    <w:rsid w:val="005A0458"/>
    <w:rsid w:val="005A1701"/>
    <w:rsid w:val="005A684E"/>
    <w:rsid w:val="005B280B"/>
    <w:rsid w:val="005B65B1"/>
    <w:rsid w:val="005B71CB"/>
    <w:rsid w:val="005C0117"/>
    <w:rsid w:val="005C17F3"/>
    <w:rsid w:val="005C2189"/>
    <w:rsid w:val="005C7B12"/>
    <w:rsid w:val="005D3320"/>
    <w:rsid w:val="005D7289"/>
    <w:rsid w:val="005E033C"/>
    <w:rsid w:val="005E159B"/>
    <w:rsid w:val="005F1153"/>
    <w:rsid w:val="005F1186"/>
    <w:rsid w:val="005F383A"/>
    <w:rsid w:val="005F6730"/>
    <w:rsid w:val="005F6EE0"/>
    <w:rsid w:val="0061274A"/>
    <w:rsid w:val="0061428B"/>
    <w:rsid w:val="00614B47"/>
    <w:rsid w:val="00614C8A"/>
    <w:rsid w:val="006209D6"/>
    <w:rsid w:val="00624038"/>
    <w:rsid w:val="00627C8C"/>
    <w:rsid w:val="006304A7"/>
    <w:rsid w:val="00632CC9"/>
    <w:rsid w:val="006360C2"/>
    <w:rsid w:val="006437A7"/>
    <w:rsid w:val="00644875"/>
    <w:rsid w:val="00645350"/>
    <w:rsid w:val="0065185F"/>
    <w:rsid w:val="00651F14"/>
    <w:rsid w:val="00653A1B"/>
    <w:rsid w:val="00653CDB"/>
    <w:rsid w:val="006542DE"/>
    <w:rsid w:val="006557A6"/>
    <w:rsid w:val="00657FC4"/>
    <w:rsid w:val="00661B44"/>
    <w:rsid w:val="006649F0"/>
    <w:rsid w:val="00675BFA"/>
    <w:rsid w:val="0067705A"/>
    <w:rsid w:val="00677BB1"/>
    <w:rsid w:val="006856A5"/>
    <w:rsid w:val="006A6E74"/>
    <w:rsid w:val="006A7F11"/>
    <w:rsid w:val="006B0332"/>
    <w:rsid w:val="006B306C"/>
    <w:rsid w:val="006B4CBE"/>
    <w:rsid w:val="006B6DFF"/>
    <w:rsid w:val="006C71B1"/>
    <w:rsid w:val="006D1E7A"/>
    <w:rsid w:val="006D2483"/>
    <w:rsid w:val="006D5D86"/>
    <w:rsid w:val="006D5F38"/>
    <w:rsid w:val="006D755B"/>
    <w:rsid w:val="006E26D9"/>
    <w:rsid w:val="006E3E33"/>
    <w:rsid w:val="006E43CE"/>
    <w:rsid w:val="006E4810"/>
    <w:rsid w:val="006E545B"/>
    <w:rsid w:val="006F124E"/>
    <w:rsid w:val="006F21D4"/>
    <w:rsid w:val="006F7137"/>
    <w:rsid w:val="00700154"/>
    <w:rsid w:val="0070131E"/>
    <w:rsid w:val="00702AD6"/>
    <w:rsid w:val="00704823"/>
    <w:rsid w:val="007076F4"/>
    <w:rsid w:val="00721BBA"/>
    <w:rsid w:val="007245DB"/>
    <w:rsid w:val="007272AE"/>
    <w:rsid w:val="007334E5"/>
    <w:rsid w:val="00733F5D"/>
    <w:rsid w:val="00734FF2"/>
    <w:rsid w:val="00736872"/>
    <w:rsid w:val="00740C42"/>
    <w:rsid w:val="007418ED"/>
    <w:rsid w:val="00742F6B"/>
    <w:rsid w:val="0074554D"/>
    <w:rsid w:val="0074573D"/>
    <w:rsid w:val="00746AE0"/>
    <w:rsid w:val="00750A60"/>
    <w:rsid w:val="0075303D"/>
    <w:rsid w:val="007543F4"/>
    <w:rsid w:val="007617FB"/>
    <w:rsid w:val="007631EF"/>
    <w:rsid w:val="007669EC"/>
    <w:rsid w:val="0077119B"/>
    <w:rsid w:val="00773770"/>
    <w:rsid w:val="007739CE"/>
    <w:rsid w:val="00774A2A"/>
    <w:rsid w:val="007759F3"/>
    <w:rsid w:val="00776054"/>
    <w:rsid w:val="00781805"/>
    <w:rsid w:val="007A3EEF"/>
    <w:rsid w:val="007A5469"/>
    <w:rsid w:val="007A71A7"/>
    <w:rsid w:val="007B00B4"/>
    <w:rsid w:val="007B074B"/>
    <w:rsid w:val="007B1B4B"/>
    <w:rsid w:val="007B49B7"/>
    <w:rsid w:val="007B6E36"/>
    <w:rsid w:val="007B7E3D"/>
    <w:rsid w:val="007D45E2"/>
    <w:rsid w:val="007E2ED0"/>
    <w:rsid w:val="007E4088"/>
    <w:rsid w:val="007F025C"/>
    <w:rsid w:val="007F4B5C"/>
    <w:rsid w:val="00800762"/>
    <w:rsid w:val="00800A7A"/>
    <w:rsid w:val="00805E6B"/>
    <w:rsid w:val="00806E5B"/>
    <w:rsid w:val="008108F0"/>
    <w:rsid w:val="00811151"/>
    <w:rsid w:val="0081628A"/>
    <w:rsid w:val="00820F1C"/>
    <w:rsid w:val="00821955"/>
    <w:rsid w:val="00821B25"/>
    <w:rsid w:val="00822C9E"/>
    <w:rsid w:val="00823CC9"/>
    <w:rsid w:val="00826F37"/>
    <w:rsid w:val="00843349"/>
    <w:rsid w:val="008447C5"/>
    <w:rsid w:val="00847A59"/>
    <w:rsid w:val="008506F7"/>
    <w:rsid w:val="00855C6C"/>
    <w:rsid w:val="0085760E"/>
    <w:rsid w:val="00866400"/>
    <w:rsid w:val="00870316"/>
    <w:rsid w:val="008711AD"/>
    <w:rsid w:val="00874E43"/>
    <w:rsid w:val="008803DB"/>
    <w:rsid w:val="00880ABC"/>
    <w:rsid w:val="008837E6"/>
    <w:rsid w:val="00890CAF"/>
    <w:rsid w:val="008A1A99"/>
    <w:rsid w:val="008A3084"/>
    <w:rsid w:val="008A5277"/>
    <w:rsid w:val="008A7564"/>
    <w:rsid w:val="008B151E"/>
    <w:rsid w:val="008B2D91"/>
    <w:rsid w:val="008B470B"/>
    <w:rsid w:val="008B497A"/>
    <w:rsid w:val="008B676D"/>
    <w:rsid w:val="008B7A8D"/>
    <w:rsid w:val="008C28F8"/>
    <w:rsid w:val="008C6C7C"/>
    <w:rsid w:val="008C7F68"/>
    <w:rsid w:val="008D189B"/>
    <w:rsid w:val="008D1BD9"/>
    <w:rsid w:val="008D4C47"/>
    <w:rsid w:val="008E126F"/>
    <w:rsid w:val="008E51D7"/>
    <w:rsid w:val="008F528F"/>
    <w:rsid w:val="008F627A"/>
    <w:rsid w:val="00901D20"/>
    <w:rsid w:val="0090362A"/>
    <w:rsid w:val="00914615"/>
    <w:rsid w:val="00924CA0"/>
    <w:rsid w:val="00925FE8"/>
    <w:rsid w:val="00930794"/>
    <w:rsid w:val="009324DA"/>
    <w:rsid w:val="009343B1"/>
    <w:rsid w:val="00934ABF"/>
    <w:rsid w:val="00937B50"/>
    <w:rsid w:val="0094093D"/>
    <w:rsid w:val="0095133B"/>
    <w:rsid w:val="009529AD"/>
    <w:rsid w:val="00960160"/>
    <w:rsid w:val="0096392A"/>
    <w:rsid w:val="0096501D"/>
    <w:rsid w:val="00966794"/>
    <w:rsid w:val="00967714"/>
    <w:rsid w:val="00981DB3"/>
    <w:rsid w:val="00983B36"/>
    <w:rsid w:val="009870A1"/>
    <w:rsid w:val="00987C7B"/>
    <w:rsid w:val="0099210B"/>
    <w:rsid w:val="009964FA"/>
    <w:rsid w:val="00997981"/>
    <w:rsid w:val="009A12BF"/>
    <w:rsid w:val="009A59D6"/>
    <w:rsid w:val="009B01B0"/>
    <w:rsid w:val="009B079F"/>
    <w:rsid w:val="009B2E08"/>
    <w:rsid w:val="009C1A72"/>
    <w:rsid w:val="009C1B21"/>
    <w:rsid w:val="009C4570"/>
    <w:rsid w:val="009C5948"/>
    <w:rsid w:val="009C5FEA"/>
    <w:rsid w:val="009D1976"/>
    <w:rsid w:val="009D253C"/>
    <w:rsid w:val="009D2862"/>
    <w:rsid w:val="009D75B1"/>
    <w:rsid w:val="009E26AA"/>
    <w:rsid w:val="009E3BB8"/>
    <w:rsid w:val="009E416A"/>
    <w:rsid w:val="009E4EC0"/>
    <w:rsid w:val="009E5977"/>
    <w:rsid w:val="009F24D1"/>
    <w:rsid w:val="009F7765"/>
    <w:rsid w:val="00A01E7F"/>
    <w:rsid w:val="00A02E41"/>
    <w:rsid w:val="00A039A3"/>
    <w:rsid w:val="00A12605"/>
    <w:rsid w:val="00A13AC2"/>
    <w:rsid w:val="00A16B05"/>
    <w:rsid w:val="00A231AF"/>
    <w:rsid w:val="00A251CE"/>
    <w:rsid w:val="00A25592"/>
    <w:rsid w:val="00A2570A"/>
    <w:rsid w:val="00A27F54"/>
    <w:rsid w:val="00A33608"/>
    <w:rsid w:val="00A365B6"/>
    <w:rsid w:val="00A4617D"/>
    <w:rsid w:val="00A52AD8"/>
    <w:rsid w:val="00A56195"/>
    <w:rsid w:val="00A57732"/>
    <w:rsid w:val="00A6192E"/>
    <w:rsid w:val="00A61E65"/>
    <w:rsid w:val="00A67AB0"/>
    <w:rsid w:val="00A727FE"/>
    <w:rsid w:val="00A77636"/>
    <w:rsid w:val="00A873E8"/>
    <w:rsid w:val="00A87583"/>
    <w:rsid w:val="00A9103E"/>
    <w:rsid w:val="00A9163E"/>
    <w:rsid w:val="00A925C2"/>
    <w:rsid w:val="00A92936"/>
    <w:rsid w:val="00A93A41"/>
    <w:rsid w:val="00A93D38"/>
    <w:rsid w:val="00A93EFB"/>
    <w:rsid w:val="00A9418A"/>
    <w:rsid w:val="00A94698"/>
    <w:rsid w:val="00AA015C"/>
    <w:rsid w:val="00AA02DB"/>
    <w:rsid w:val="00AA58B3"/>
    <w:rsid w:val="00AB150B"/>
    <w:rsid w:val="00AB2335"/>
    <w:rsid w:val="00AB2F3A"/>
    <w:rsid w:val="00AB37A6"/>
    <w:rsid w:val="00AC1164"/>
    <w:rsid w:val="00AD0EF7"/>
    <w:rsid w:val="00AD12CB"/>
    <w:rsid w:val="00AE41F3"/>
    <w:rsid w:val="00AE5468"/>
    <w:rsid w:val="00AF7F06"/>
    <w:rsid w:val="00B03B8A"/>
    <w:rsid w:val="00B04B49"/>
    <w:rsid w:val="00B0796A"/>
    <w:rsid w:val="00B17BBE"/>
    <w:rsid w:val="00B22521"/>
    <w:rsid w:val="00B24B46"/>
    <w:rsid w:val="00B27EF4"/>
    <w:rsid w:val="00B31215"/>
    <w:rsid w:val="00B3151C"/>
    <w:rsid w:val="00B3178D"/>
    <w:rsid w:val="00B338F4"/>
    <w:rsid w:val="00B348C1"/>
    <w:rsid w:val="00B36B6C"/>
    <w:rsid w:val="00B376E0"/>
    <w:rsid w:val="00B40019"/>
    <w:rsid w:val="00B43D8A"/>
    <w:rsid w:val="00B44D2E"/>
    <w:rsid w:val="00B46118"/>
    <w:rsid w:val="00B464BC"/>
    <w:rsid w:val="00B5094F"/>
    <w:rsid w:val="00B55446"/>
    <w:rsid w:val="00B72964"/>
    <w:rsid w:val="00B77589"/>
    <w:rsid w:val="00B81BF6"/>
    <w:rsid w:val="00B8533A"/>
    <w:rsid w:val="00B861F9"/>
    <w:rsid w:val="00B86845"/>
    <w:rsid w:val="00B91550"/>
    <w:rsid w:val="00B95ECB"/>
    <w:rsid w:val="00B96018"/>
    <w:rsid w:val="00B96861"/>
    <w:rsid w:val="00B973CC"/>
    <w:rsid w:val="00BA1031"/>
    <w:rsid w:val="00BA1302"/>
    <w:rsid w:val="00BA3D10"/>
    <w:rsid w:val="00BA3E49"/>
    <w:rsid w:val="00BA4916"/>
    <w:rsid w:val="00BA6B7C"/>
    <w:rsid w:val="00BB3C73"/>
    <w:rsid w:val="00BD60EF"/>
    <w:rsid w:val="00BD72CE"/>
    <w:rsid w:val="00BE29EB"/>
    <w:rsid w:val="00BE6D71"/>
    <w:rsid w:val="00BE79DC"/>
    <w:rsid w:val="00BF2ABA"/>
    <w:rsid w:val="00BF78F5"/>
    <w:rsid w:val="00C0296A"/>
    <w:rsid w:val="00C02ADC"/>
    <w:rsid w:val="00C03933"/>
    <w:rsid w:val="00C0687A"/>
    <w:rsid w:val="00C100B1"/>
    <w:rsid w:val="00C11087"/>
    <w:rsid w:val="00C12D2C"/>
    <w:rsid w:val="00C135E3"/>
    <w:rsid w:val="00C13605"/>
    <w:rsid w:val="00C138FA"/>
    <w:rsid w:val="00C17ADF"/>
    <w:rsid w:val="00C203B7"/>
    <w:rsid w:val="00C226B6"/>
    <w:rsid w:val="00C32989"/>
    <w:rsid w:val="00C35870"/>
    <w:rsid w:val="00C37258"/>
    <w:rsid w:val="00C37A46"/>
    <w:rsid w:val="00C37DC1"/>
    <w:rsid w:val="00C411C7"/>
    <w:rsid w:val="00C43504"/>
    <w:rsid w:val="00C43A53"/>
    <w:rsid w:val="00C44ABE"/>
    <w:rsid w:val="00C453A0"/>
    <w:rsid w:val="00C46104"/>
    <w:rsid w:val="00C50E9F"/>
    <w:rsid w:val="00C52CC5"/>
    <w:rsid w:val="00C60462"/>
    <w:rsid w:val="00C6240D"/>
    <w:rsid w:val="00C67A57"/>
    <w:rsid w:val="00C821FF"/>
    <w:rsid w:val="00C82FDE"/>
    <w:rsid w:val="00C83A4B"/>
    <w:rsid w:val="00C8454C"/>
    <w:rsid w:val="00C8487E"/>
    <w:rsid w:val="00C87694"/>
    <w:rsid w:val="00C963A0"/>
    <w:rsid w:val="00CA1126"/>
    <w:rsid w:val="00CB4192"/>
    <w:rsid w:val="00CB4D19"/>
    <w:rsid w:val="00CB5B48"/>
    <w:rsid w:val="00CB6C6B"/>
    <w:rsid w:val="00CB7002"/>
    <w:rsid w:val="00CC37A4"/>
    <w:rsid w:val="00CC4172"/>
    <w:rsid w:val="00CC72D2"/>
    <w:rsid w:val="00CD3B0F"/>
    <w:rsid w:val="00CD7AA6"/>
    <w:rsid w:val="00CE6032"/>
    <w:rsid w:val="00CE6256"/>
    <w:rsid w:val="00CE6E70"/>
    <w:rsid w:val="00CF5241"/>
    <w:rsid w:val="00CF6A4B"/>
    <w:rsid w:val="00D01457"/>
    <w:rsid w:val="00D03F8A"/>
    <w:rsid w:val="00D07C50"/>
    <w:rsid w:val="00D108A4"/>
    <w:rsid w:val="00D161EB"/>
    <w:rsid w:val="00D17E69"/>
    <w:rsid w:val="00D2187F"/>
    <w:rsid w:val="00D24EE7"/>
    <w:rsid w:val="00D262E8"/>
    <w:rsid w:val="00D3121C"/>
    <w:rsid w:val="00D33E9A"/>
    <w:rsid w:val="00D36489"/>
    <w:rsid w:val="00D40DCA"/>
    <w:rsid w:val="00D41158"/>
    <w:rsid w:val="00D41214"/>
    <w:rsid w:val="00D4473C"/>
    <w:rsid w:val="00D53126"/>
    <w:rsid w:val="00D64B7E"/>
    <w:rsid w:val="00D66307"/>
    <w:rsid w:val="00D73ADB"/>
    <w:rsid w:val="00D81E39"/>
    <w:rsid w:val="00D820A3"/>
    <w:rsid w:val="00D83A49"/>
    <w:rsid w:val="00D848C2"/>
    <w:rsid w:val="00D84F39"/>
    <w:rsid w:val="00D91EEF"/>
    <w:rsid w:val="00D92587"/>
    <w:rsid w:val="00D93D67"/>
    <w:rsid w:val="00D95AF4"/>
    <w:rsid w:val="00D961A7"/>
    <w:rsid w:val="00DA0359"/>
    <w:rsid w:val="00DA0FED"/>
    <w:rsid w:val="00DA1A8D"/>
    <w:rsid w:val="00DA5AE2"/>
    <w:rsid w:val="00DA5BD3"/>
    <w:rsid w:val="00DA6CC0"/>
    <w:rsid w:val="00DA6CF9"/>
    <w:rsid w:val="00DA7832"/>
    <w:rsid w:val="00DA7D8C"/>
    <w:rsid w:val="00DB21E0"/>
    <w:rsid w:val="00DB4164"/>
    <w:rsid w:val="00DB72BB"/>
    <w:rsid w:val="00DC1372"/>
    <w:rsid w:val="00DC303F"/>
    <w:rsid w:val="00DC4667"/>
    <w:rsid w:val="00DC54A7"/>
    <w:rsid w:val="00DC5E84"/>
    <w:rsid w:val="00DC62E8"/>
    <w:rsid w:val="00DD13AA"/>
    <w:rsid w:val="00DD2938"/>
    <w:rsid w:val="00DD4388"/>
    <w:rsid w:val="00DD6187"/>
    <w:rsid w:val="00DE2ABF"/>
    <w:rsid w:val="00DE4C20"/>
    <w:rsid w:val="00DE747F"/>
    <w:rsid w:val="00DE77FF"/>
    <w:rsid w:val="00DF2DF8"/>
    <w:rsid w:val="00DF4AED"/>
    <w:rsid w:val="00DF50ED"/>
    <w:rsid w:val="00DF7154"/>
    <w:rsid w:val="00DF7682"/>
    <w:rsid w:val="00DF7E56"/>
    <w:rsid w:val="00E07F77"/>
    <w:rsid w:val="00E140EF"/>
    <w:rsid w:val="00E220A3"/>
    <w:rsid w:val="00E32E4C"/>
    <w:rsid w:val="00E35321"/>
    <w:rsid w:val="00E45894"/>
    <w:rsid w:val="00E527CD"/>
    <w:rsid w:val="00E528C1"/>
    <w:rsid w:val="00E579FB"/>
    <w:rsid w:val="00E61B49"/>
    <w:rsid w:val="00E63D46"/>
    <w:rsid w:val="00E673B4"/>
    <w:rsid w:val="00E755A3"/>
    <w:rsid w:val="00E845D5"/>
    <w:rsid w:val="00E87826"/>
    <w:rsid w:val="00E9027B"/>
    <w:rsid w:val="00E95CE9"/>
    <w:rsid w:val="00EA19EA"/>
    <w:rsid w:val="00EA34E0"/>
    <w:rsid w:val="00EA4DD8"/>
    <w:rsid w:val="00EC3884"/>
    <w:rsid w:val="00EC47D3"/>
    <w:rsid w:val="00EF1266"/>
    <w:rsid w:val="00EF7F1D"/>
    <w:rsid w:val="00F0540D"/>
    <w:rsid w:val="00F0754B"/>
    <w:rsid w:val="00F1039C"/>
    <w:rsid w:val="00F13DE2"/>
    <w:rsid w:val="00F1585E"/>
    <w:rsid w:val="00F167E3"/>
    <w:rsid w:val="00F17824"/>
    <w:rsid w:val="00F21F1A"/>
    <w:rsid w:val="00F21FC7"/>
    <w:rsid w:val="00F24780"/>
    <w:rsid w:val="00F2484A"/>
    <w:rsid w:val="00F275CA"/>
    <w:rsid w:val="00F35375"/>
    <w:rsid w:val="00F4020F"/>
    <w:rsid w:val="00F45611"/>
    <w:rsid w:val="00F50BAA"/>
    <w:rsid w:val="00F51731"/>
    <w:rsid w:val="00F60629"/>
    <w:rsid w:val="00F617F1"/>
    <w:rsid w:val="00F6185F"/>
    <w:rsid w:val="00F64248"/>
    <w:rsid w:val="00F7133B"/>
    <w:rsid w:val="00F7174C"/>
    <w:rsid w:val="00F7289D"/>
    <w:rsid w:val="00F76288"/>
    <w:rsid w:val="00F76441"/>
    <w:rsid w:val="00F77630"/>
    <w:rsid w:val="00F80A8F"/>
    <w:rsid w:val="00F82234"/>
    <w:rsid w:val="00F8387A"/>
    <w:rsid w:val="00F84D10"/>
    <w:rsid w:val="00F93378"/>
    <w:rsid w:val="00F94846"/>
    <w:rsid w:val="00FA0883"/>
    <w:rsid w:val="00FA17D5"/>
    <w:rsid w:val="00FA2811"/>
    <w:rsid w:val="00FA377B"/>
    <w:rsid w:val="00FA4D66"/>
    <w:rsid w:val="00FC289A"/>
    <w:rsid w:val="00FC35DD"/>
    <w:rsid w:val="00FC639A"/>
    <w:rsid w:val="00FD0395"/>
    <w:rsid w:val="00FD2BFB"/>
    <w:rsid w:val="00FF361A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61DC6-1391-4AAD-B432-DA2D20D9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F7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8F62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1"/>
    <w:next w:val="a1"/>
    <w:link w:val="20"/>
    <w:uiPriority w:val="99"/>
    <w:qFormat/>
    <w:rsid w:val="008F627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1"/>
    <w:next w:val="a1"/>
    <w:link w:val="30"/>
    <w:uiPriority w:val="99"/>
    <w:qFormat/>
    <w:rsid w:val="008F627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1"/>
    <w:next w:val="a1"/>
    <w:link w:val="40"/>
    <w:uiPriority w:val="99"/>
    <w:qFormat/>
    <w:rsid w:val="008F627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aliases w:val="ВерхКолонтитул, Знак10,Знак10"/>
    <w:basedOn w:val="a1"/>
    <w:link w:val="a6"/>
    <w:uiPriority w:val="99"/>
    <w:rsid w:val="00BF78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, Знак10 Знак,Знак10 Знак"/>
    <w:basedOn w:val="a2"/>
    <w:link w:val="a5"/>
    <w:uiPriority w:val="99"/>
    <w:rsid w:val="00BF7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Document Map"/>
    <w:basedOn w:val="a1"/>
    <w:link w:val="a8"/>
    <w:uiPriority w:val="99"/>
    <w:semiHidden/>
    <w:unhideWhenUsed/>
    <w:rsid w:val="00BF78F5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2"/>
    <w:link w:val="a7"/>
    <w:uiPriority w:val="99"/>
    <w:semiHidden/>
    <w:rsid w:val="00BF78F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1"/>
    <w:link w:val="aa"/>
    <w:uiPriority w:val="99"/>
    <w:semiHidden/>
    <w:unhideWhenUsed/>
    <w:rsid w:val="00BF78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BF78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2"/>
    <w:link w:val="1"/>
    <w:uiPriority w:val="99"/>
    <w:rsid w:val="008F627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8F627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8F627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8F627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b">
    <w:name w:val="footer"/>
    <w:aliases w:val=" Знак12,Знак12"/>
    <w:basedOn w:val="a1"/>
    <w:link w:val="ac"/>
    <w:uiPriority w:val="99"/>
    <w:rsid w:val="008F62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aliases w:val=" Знак12 Знак,Знак12 Знак"/>
    <w:basedOn w:val="a2"/>
    <w:link w:val="ab"/>
    <w:uiPriority w:val="99"/>
    <w:rsid w:val="008F6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F62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customStyle="1" w:styleId="ad">
    <w:name w:val="Содержимое таблицы"/>
    <w:basedOn w:val="a1"/>
    <w:uiPriority w:val="99"/>
    <w:rsid w:val="008F627A"/>
    <w:pPr>
      <w:widowControl w:val="0"/>
      <w:suppressLineNumbers/>
      <w:suppressAutoHyphens/>
    </w:pPr>
    <w:rPr>
      <w:rFonts w:eastAsia="Arial Unicode MS"/>
      <w:lang w:eastAsia="ar-SA"/>
    </w:rPr>
  </w:style>
  <w:style w:type="paragraph" w:styleId="ae">
    <w:name w:val="List Paragraph"/>
    <w:aliases w:val="Заголовок мой1,СписокСТПр,Абзац списка основной,List Paragraph2,ПАРАГРАФ,Нумерация,список 1,Абзац списка3,List Paragraph,Заголовок_3,Use Case List Paragraph,ТЗ список,Абзац списка литеральный,Bullet List,FooterText,numbered,Bullet 1"/>
    <w:basedOn w:val="a1"/>
    <w:link w:val="af"/>
    <w:uiPriority w:val="34"/>
    <w:qFormat/>
    <w:rsid w:val="008F627A"/>
    <w:pPr>
      <w:ind w:left="720"/>
      <w:contextualSpacing/>
    </w:pPr>
  </w:style>
  <w:style w:type="paragraph" w:customStyle="1" w:styleId="consplusnormal1">
    <w:name w:val="consplusnormal"/>
    <w:basedOn w:val="a1"/>
    <w:uiPriority w:val="99"/>
    <w:rsid w:val="008F627A"/>
    <w:pPr>
      <w:spacing w:before="100" w:beforeAutospacing="1" w:after="100" w:afterAutospacing="1"/>
    </w:pPr>
  </w:style>
  <w:style w:type="character" w:styleId="af0">
    <w:name w:val="Hyperlink"/>
    <w:uiPriority w:val="99"/>
    <w:rsid w:val="008F627A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8F627A"/>
    <w:rPr>
      <w:rFonts w:cs="Times New Roman"/>
    </w:rPr>
  </w:style>
  <w:style w:type="paragraph" w:styleId="af1">
    <w:name w:val="Title"/>
    <w:basedOn w:val="a1"/>
    <w:next w:val="a1"/>
    <w:link w:val="af2"/>
    <w:uiPriority w:val="99"/>
    <w:qFormat/>
    <w:rsid w:val="008F627A"/>
    <w:pPr>
      <w:spacing w:before="720" w:after="200" w:line="276" w:lineRule="auto"/>
    </w:pPr>
    <w:rPr>
      <w:rFonts w:ascii="Calibri" w:hAnsi="Calibri"/>
      <w:caps/>
      <w:color w:val="72A376"/>
      <w:spacing w:val="10"/>
      <w:kern w:val="28"/>
      <w:sz w:val="52"/>
      <w:szCs w:val="52"/>
    </w:rPr>
  </w:style>
  <w:style w:type="character" w:customStyle="1" w:styleId="af2">
    <w:name w:val="Название Знак"/>
    <w:basedOn w:val="a2"/>
    <w:link w:val="af1"/>
    <w:uiPriority w:val="99"/>
    <w:rsid w:val="008F627A"/>
    <w:rPr>
      <w:rFonts w:ascii="Calibri" w:eastAsia="Times New Roman" w:hAnsi="Calibri" w:cs="Times New Roman"/>
      <w:caps/>
      <w:color w:val="72A376"/>
      <w:spacing w:val="10"/>
      <w:kern w:val="28"/>
      <w:sz w:val="52"/>
      <w:szCs w:val="52"/>
      <w:lang w:eastAsia="ru-RU"/>
    </w:rPr>
  </w:style>
  <w:style w:type="paragraph" w:styleId="af3">
    <w:name w:val="Body Text Indent"/>
    <w:basedOn w:val="a1"/>
    <w:link w:val="af4"/>
    <w:uiPriority w:val="99"/>
    <w:semiHidden/>
    <w:rsid w:val="008F627A"/>
    <w:pPr>
      <w:spacing w:after="120"/>
      <w:ind w:left="283"/>
    </w:pPr>
  </w:style>
  <w:style w:type="character" w:customStyle="1" w:styleId="af4">
    <w:name w:val="Основной текст с отступом Знак"/>
    <w:basedOn w:val="a2"/>
    <w:link w:val="af3"/>
    <w:uiPriority w:val="99"/>
    <w:semiHidden/>
    <w:rsid w:val="008F6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 Narrow 13 pt по ширине Первая строка:  1 см"/>
    <w:basedOn w:val="a1"/>
    <w:uiPriority w:val="99"/>
    <w:rsid w:val="008F627A"/>
    <w:pPr>
      <w:ind w:firstLine="567"/>
      <w:jc w:val="both"/>
    </w:pPr>
    <w:rPr>
      <w:rFonts w:ascii="Arial Narrow" w:hAnsi="Arial Narrow"/>
      <w:sz w:val="26"/>
      <w:szCs w:val="20"/>
      <w:lang w:val="en-US"/>
    </w:rPr>
  </w:style>
  <w:style w:type="table" w:styleId="af5">
    <w:name w:val="Table Grid"/>
    <w:basedOn w:val="a3"/>
    <w:uiPriority w:val="99"/>
    <w:rsid w:val="008F6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">
    <w:name w:val="Абзац списка Знак"/>
    <w:aliases w:val="Заголовок мой1 Знак,СписокСТПр Знак,Абзац списка основной Знак,List Paragraph2 Знак,ПАРАГРАФ Знак,Нумерация Знак,список 1 Знак,Абзац списка3 Знак,List Paragraph Знак,Заголовок_3 Знак,Use Case List Paragraph Знак,ТЗ список Знак"/>
    <w:link w:val="ae"/>
    <w:uiPriority w:val="34"/>
    <w:qFormat/>
    <w:locked/>
    <w:rsid w:val="008F6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аркированный ГП"/>
    <w:basedOn w:val="ae"/>
    <w:link w:val="af6"/>
    <w:uiPriority w:val="99"/>
    <w:rsid w:val="008F627A"/>
    <w:pPr>
      <w:numPr>
        <w:numId w:val="5"/>
      </w:numPr>
      <w:spacing w:line="276" w:lineRule="auto"/>
      <w:ind w:left="1134" w:hanging="425"/>
    </w:pPr>
    <w:rPr>
      <w:rFonts w:ascii="Tahoma" w:hAnsi="Tahoma" w:cs="Tahoma"/>
    </w:rPr>
  </w:style>
  <w:style w:type="character" w:customStyle="1" w:styleId="af6">
    <w:name w:val="Маркированный ГП Знак"/>
    <w:link w:val="a"/>
    <w:uiPriority w:val="99"/>
    <w:locked/>
    <w:rsid w:val="008F627A"/>
    <w:rPr>
      <w:rFonts w:ascii="Tahoma" w:eastAsia="Times New Roman" w:hAnsi="Tahoma" w:cs="Tahoma"/>
      <w:sz w:val="24"/>
      <w:szCs w:val="24"/>
      <w:lang w:eastAsia="ru-RU"/>
    </w:rPr>
  </w:style>
  <w:style w:type="paragraph" w:styleId="af7">
    <w:name w:val="caption"/>
    <w:basedOn w:val="a1"/>
    <w:next w:val="a1"/>
    <w:uiPriority w:val="99"/>
    <w:qFormat/>
    <w:rsid w:val="008F627A"/>
    <w:pPr>
      <w:spacing w:after="200"/>
    </w:pPr>
    <w:rPr>
      <w:b/>
      <w:bCs/>
      <w:color w:val="4F81BD"/>
      <w:sz w:val="18"/>
      <w:szCs w:val="18"/>
    </w:rPr>
  </w:style>
  <w:style w:type="paragraph" w:styleId="af8">
    <w:name w:val="TOC Heading"/>
    <w:basedOn w:val="1"/>
    <w:next w:val="a1"/>
    <w:uiPriority w:val="39"/>
    <w:qFormat/>
    <w:rsid w:val="008F627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1"/>
    <w:next w:val="a1"/>
    <w:autoRedefine/>
    <w:uiPriority w:val="39"/>
    <w:rsid w:val="008F627A"/>
    <w:pPr>
      <w:tabs>
        <w:tab w:val="right" w:leader="dot" w:pos="9214"/>
      </w:tabs>
      <w:spacing w:after="100"/>
      <w:jc w:val="both"/>
    </w:pPr>
    <w:rPr>
      <w:noProof/>
      <w:sz w:val="28"/>
      <w:szCs w:val="28"/>
    </w:rPr>
  </w:style>
  <w:style w:type="paragraph" w:styleId="21">
    <w:name w:val="toc 2"/>
    <w:basedOn w:val="a1"/>
    <w:next w:val="a1"/>
    <w:autoRedefine/>
    <w:uiPriority w:val="39"/>
    <w:rsid w:val="008F627A"/>
    <w:pPr>
      <w:spacing w:after="100"/>
      <w:ind w:left="240"/>
    </w:pPr>
  </w:style>
  <w:style w:type="paragraph" w:styleId="31">
    <w:name w:val="toc 3"/>
    <w:basedOn w:val="a1"/>
    <w:next w:val="a1"/>
    <w:autoRedefine/>
    <w:uiPriority w:val="39"/>
    <w:rsid w:val="008F627A"/>
    <w:pPr>
      <w:spacing w:after="100"/>
      <w:ind w:left="480"/>
    </w:pPr>
  </w:style>
  <w:style w:type="character" w:customStyle="1" w:styleId="215pt">
    <w:name w:val="Основной текст (2) + 15 pt"/>
    <w:uiPriority w:val="99"/>
    <w:rsid w:val="008F627A"/>
    <w:rPr>
      <w:rFonts w:ascii="Times New Roman" w:hAnsi="Times New Roman" w:cs="Times New Roman"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ConsPlusNormal0">
    <w:name w:val="ConsPlusNormal Знак"/>
    <w:link w:val="ConsPlusNormal"/>
    <w:locked/>
    <w:rsid w:val="008F627A"/>
    <w:rPr>
      <w:rFonts w:ascii="Arial" w:eastAsia="Calibri" w:hAnsi="Arial" w:cs="Times New Roman"/>
      <w:lang w:eastAsia="ru-RU"/>
    </w:rPr>
  </w:style>
  <w:style w:type="character" w:customStyle="1" w:styleId="22">
    <w:name w:val="Основной текст (2)_"/>
    <w:link w:val="23"/>
    <w:uiPriority w:val="99"/>
    <w:locked/>
    <w:rsid w:val="008F627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8F627A"/>
    <w:pPr>
      <w:widowControl w:val="0"/>
      <w:shd w:val="clear" w:color="auto" w:fill="FFFFFF"/>
      <w:spacing w:after="240" w:line="629" w:lineRule="exact"/>
      <w:ind w:hanging="1560"/>
      <w:jc w:val="center"/>
    </w:pPr>
    <w:rPr>
      <w:rFonts w:eastAsiaTheme="minorHAnsi"/>
      <w:sz w:val="28"/>
      <w:szCs w:val="28"/>
      <w:lang w:eastAsia="en-US"/>
    </w:rPr>
  </w:style>
  <w:style w:type="paragraph" w:customStyle="1" w:styleId="0">
    <w:name w:val="Основной текст 0"/>
    <w:aliases w:val="95 ПК"/>
    <w:basedOn w:val="a1"/>
    <w:uiPriority w:val="99"/>
    <w:rsid w:val="008F627A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styleId="af9">
    <w:name w:val="Normal (Web)"/>
    <w:basedOn w:val="a1"/>
    <w:uiPriority w:val="99"/>
    <w:semiHidden/>
    <w:rsid w:val="008F627A"/>
    <w:pPr>
      <w:spacing w:before="100" w:beforeAutospacing="1" w:after="100" w:afterAutospacing="1"/>
    </w:pPr>
  </w:style>
  <w:style w:type="paragraph" w:customStyle="1" w:styleId="ConsPlusDocList">
    <w:name w:val="ConsPlusDocList"/>
    <w:uiPriority w:val="99"/>
    <w:rsid w:val="008F62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">
    <w:name w:val="ConsPlusTitle"/>
    <w:rsid w:val="008F62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Nonformat">
    <w:name w:val="ConsNonformat"/>
    <w:rsid w:val="008F627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a">
    <w:name w:val="FollowedHyperlink"/>
    <w:uiPriority w:val="99"/>
    <w:semiHidden/>
    <w:unhideWhenUsed/>
    <w:rsid w:val="008F627A"/>
    <w:rPr>
      <w:color w:val="800080"/>
      <w:u w:val="single"/>
    </w:rPr>
  </w:style>
  <w:style w:type="character" w:styleId="afb">
    <w:name w:val="annotation reference"/>
    <w:uiPriority w:val="99"/>
    <w:semiHidden/>
    <w:unhideWhenUsed/>
    <w:rsid w:val="008F627A"/>
    <w:rPr>
      <w:sz w:val="16"/>
      <w:szCs w:val="16"/>
    </w:rPr>
  </w:style>
  <w:style w:type="paragraph" w:styleId="afc">
    <w:name w:val="annotation text"/>
    <w:basedOn w:val="a1"/>
    <w:link w:val="afd"/>
    <w:uiPriority w:val="99"/>
    <w:semiHidden/>
    <w:unhideWhenUsed/>
    <w:rsid w:val="008F627A"/>
    <w:rPr>
      <w:sz w:val="20"/>
      <w:szCs w:val="20"/>
    </w:rPr>
  </w:style>
  <w:style w:type="character" w:customStyle="1" w:styleId="afd">
    <w:name w:val="Текст примечания Знак"/>
    <w:basedOn w:val="a2"/>
    <w:link w:val="afc"/>
    <w:uiPriority w:val="99"/>
    <w:semiHidden/>
    <w:rsid w:val="008F62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F627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8F62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0">
    <w:name w:val="ConsPlusNormal Знак1"/>
    <w:locked/>
    <w:rsid w:val="008F627A"/>
    <w:rPr>
      <w:rFonts w:ascii="Arial" w:hAnsi="Arial"/>
      <w:sz w:val="22"/>
      <w:lang w:eastAsia="ru-RU"/>
    </w:rPr>
  </w:style>
  <w:style w:type="character" w:customStyle="1" w:styleId="12">
    <w:name w:val="Основной текст + 12"/>
    <w:aliases w:val="5 pt,Полужирный,Интервал 0 pt"/>
    <w:rsid w:val="008F627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8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paragraph" w:styleId="41">
    <w:name w:val="toc 4"/>
    <w:basedOn w:val="a1"/>
    <w:next w:val="a1"/>
    <w:autoRedefine/>
    <w:uiPriority w:val="39"/>
    <w:unhideWhenUsed/>
    <w:rsid w:val="008F627A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1"/>
    <w:next w:val="a1"/>
    <w:autoRedefine/>
    <w:uiPriority w:val="39"/>
    <w:unhideWhenUsed/>
    <w:rsid w:val="008F627A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1"/>
    <w:next w:val="a1"/>
    <w:autoRedefine/>
    <w:uiPriority w:val="39"/>
    <w:unhideWhenUsed/>
    <w:rsid w:val="008F627A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1"/>
    <w:next w:val="a1"/>
    <w:autoRedefine/>
    <w:uiPriority w:val="39"/>
    <w:unhideWhenUsed/>
    <w:rsid w:val="008F627A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1"/>
    <w:next w:val="a1"/>
    <w:autoRedefine/>
    <w:uiPriority w:val="39"/>
    <w:unhideWhenUsed/>
    <w:rsid w:val="008F627A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1"/>
    <w:next w:val="a1"/>
    <w:autoRedefine/>
    <w:uiPriority w:val="39"/>
    <w:unhideWhenUsed/>
    <w:rsid w:val="008F627A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paragraph" w:styleId="aff0">
    <w:name w:val="Subtitle"/>
    <w:basedOn w:val="a1"/>
    <w:next w:val="a1"/>
    <w:link w:val="aff1"/>
    <w:qFormat/>
    <w:rsid w:val="008F627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f1">
    <w:name w:val="Подзаголовок Знак"/>
    <w:basedOn w:val="a2"/>
    <w:link w:val="aff0"/>
    <w:rsid w:val="008F627A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f2">
    <w:name w:val="No Spacing"/>
    <w:link w:val="aff3"/>
    <w:uiPriority w:val="1"/>
    <w:qFormat/>
    <w:rsid w:val="008F627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3">
    <w:name w:val="Без интервала Знак"/>
    <w:basedOn w:val="a2"/>
    <w:link w:val="aff2"/>
    <w:uiPriority w:val="1"/>
    <w:rsid w:val="008F627A"/>
    <w:rPr>
      <w:rFonts w:ascii="Calibri" w:eastAsia="Times New Roman" w:hAnsi="Calibri" w:cs="Times New Roman"/>
    </w:rPr>
  </w:style>
  <w:style w:type="paragraph" w:styleId="aff4">
    <w:name w:val="footnote text"/>
    <w:basedOn w:val="a1"/>
    <w:link w:val="aff5"/>
    <w:uiPriority w:val="99"/>
    <w:semiHidden/>
    <w:unhideWhenUsed/>
    <w:rsid w:val="005C2189"/>
    <w:rPr>
      <w:sz w:val="20"/>
      <w:szCs w:val="20"/>
    </w:rPr>
  </w:style>
  <w:style w:type="character" w:customStyle="1" w:styleId="aff5">
    <w:name w:val="Текст сноски Знак"/>
    <w:basedOn w:val="a2"/>
    <w:link w:val="aff4"/>
    <w:uiPriority w:val="99"/>
    <w:semiHidden/>
    <w:rsid w:val="005C21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2"/>
    <w:uiPriority w:val="99"/>
    <w:semiHidden/>
    <w:unhideWhenUsed/>
    <w:rsid w:val="005C2189"/>
    <w:rPr>
      <w:vertAlign w:val="superscript"/>
    </w:rPr>
  </w:style>
  <w:style w:type="paragraph" w:styleId="aff7">
    <w:name w:val="endnote text"/>
    <w:basedOn w:val="a1"/>
    <w:link w:val="aff8"/>
    <w:uiPriority w:val="99"/>
    <w:semiHidden/>
    <w:unhideWhenUsed/>
    <w:rsid w:val="000A216D"/>
    <w:rPr>
      <w:sz w:val="20"/>
      <w:szCs w:val="20"/>
    </w:rPr>
  </w:style>
  <w:style w:type="character" w:customStyle="1" w:styleId="aff8">
    <w:name w:val="Текст концевой сноски Знак"/>
    <w:basedOn w:val="a2"/>
    <w:link w:val="aff7"/>
    <w:uiPriority w:val="99"/>
    <w:semiHidden/>
    <w:rsid w:val="000A21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basedOn w:val="a2"/>
    <w:uiPriority w:val="99"/>
    <w:semiHidden/>
    <w:unhideWhenUsed/>
    <w:rsid w:val="000A216D"/>
    <w:rPr>
      <w:vertAlign w:val="superscript"/>
    </w:rPr>
  </w:style>
  <w:style w:type="paragraph" w:customStyle="1" w:styleId="CM3">
    <w:name w:val="CM3"/>
    <w:basedOn w:val="a1"/>
    <w:next w:val="a1"/>
    <w:uiPriority w:val="99"/>
    <w:rsid w:val="003E649C"/>
    <w:pPr>
      <w:widowControl w:val="0"/>
      <w:autoSpaceDE w:val="0"/>
      <w:autoSpaceDN w:val="0"/>
      <w:adjustRightInd w:val="0"/>
      <w:spacing w:line="231" w:lineRule="atLeast"/>
    </w:pPr>
    <w:rPr>
      <w:rFonts w:ascii="Arial" w:hAnsi="Arial" w:cs="Arial"/>
    </w:rPr>
  </w:style>
  <w:style w:type="paragraph" w:customStyle="1" w:styleId="a0">
    <w:name w:val="маркированный"/>
    <w:next w:val="a1"/>
    <w:qFormat/>
    <w:rsid w:val="00077767"/>
    <w:pPr>
      <w:numPr>
        <w:numId w:val="68"/>
      </w:numPr>
      <w:spacing w:after="0" w:line="360" w:lineRule="auto"/>
      <w:ind w:left="0" w:firstLine="1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">
    <w:name w:val="Интернет-ссылка"/>
    <w:rsid w:val="00077767"/>
    <w:rPr>
      <w:rFonts w:cs="Times New Roman"/>
      <w:color w:val="0000FF"/>
      <w:u w:val="single"/>
    </w:rPr>
  </w:style>
  <w:style w:type="character" w:customStyle="1" w:styleId="searchtext">
    <w:name w:val="searchtext"/>
    <w:basedOn w:val="a2"/>
    <w:rsid w:val="00077767"/>
  </w:style>
  <w:style w:type="paragraph" w:customStyle="1" w:styleId="formattext">
    <w:name w:val="formattext"/>
    <w:basedOn w:val="a1"/>
    <w:rsid w:val="00077767"/>
    <w:pPr>
      <w:spacing w:before="100" w:beforeAutospacing="1" w:after="100" w:afterAutospacing="1"/>
    </w:pPr>
  </w:style>
  <w:style w:type="character" w:customStyle="1" w:styleId="comment">
    <w:name w:val="comment"/>
    <w:basedOn w:val="a2"/>
    <w:rsid w:val="00077767"/>
  </w:style>
  <w:style w:type="character" w:customStyle="1" w:styleId="WW8Num13z1">
    <w:name w:val="WW8Num13z1"/>
    <w:rsid w:val="005E033C"/>
    <w:rPr>
      <w:rFonts w:ascii="OpenSymbol" w:hAnsi="OpenSymbol" w:cs="Courier New"/>
    </w:rPr>
  </w:style>
  <w:style w:type="paragraph" w:customStyle="1" w:styleId="Style2">
    <w:name w:val="Style2"/>
    <w:basedOn w:val="a1"/>
    <w:uiPriority w:val="99"/>
    <w:rsid w:val="00773770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character" w:customStyle="1" w:styleId="FontStyle12">
    <w:name w:val="Font Style12"/>
    <w:basedOn w:val="a2"/>
    <w:uiPriority w:val="99"/>
    <w:rsid w:val="0077377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77377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cjt4d6r">
    <w:name w:val="cjt4d6r"/>
    <w:basedOn w:val="a2"/>
    <w:rsid w:val="00773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40D44-5018-42EF-80A8-F02AC5D7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8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Екатерина</dc:creator>
  <cp:keywords/>
  <dc:description/>
  <cp:lastModifiedBy>Щупка Анна</cp:lastModifiedBy>
  <cp:revision>108</cp:revision>
  <cp:lastPrinted>2019-08-28T07:44:00Z</cp:lastPrinted>
  <dcterms:created xsi:type="dcterms:W3CDTF">2023-01-24T12:07:00Z</dcterms:created>
  <dcterms:modified xsi:type="dcterms:W3CDTF">2024-03-18T07:15:00Z</dcterms:modified>
</cp:coreProperties>
</file>