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10.03.2022г.                                                                                                                     № 26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</w:t>
      </w:r>
      <w:r>
        <w:rPr>
          <w:rFonts w:cs="Times New Roman" w:ascii="PT Astra Serif" w:hAnsi="PT Astra Serif"/>
          <w:color w:val="000000"/>
          <w:sz w:val="24"/>
          <w:szCs w:val="24"/>
        </w:rPr>
        <w:t>3</w:t>
      </w:r>
      <w:r>
        <w:rPr>
          <w:rFonts w:cs="Times New Roman" w:ascii="PT Astra Serif" w:hAnsi="PT Astra Serif"/>
          <w:color w:val="000000"/>
          <w:sz w:val="24"/>
          <w:szCs w:val="24"/>
        </w:rPr>
        <w:t xml:space="preserve">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декаде защиты прав потребителей с 14 по 25 марта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Коншин П.С. – </w:t>
      </w:r>
      <w:r>
        <w:rPr>
          <w:rFonts w:eastAsia="Arial Unicode MS" w:cs="Times New Roman" w:ascii="PT Astra Serif" w:hAnsi="PT Astra Serif"/>
          <w:kern w:val="2"/>
          <w:sz w:val="22"/>
          <w:szCs w:val="22"/>
          <w:lang w:val="ru-RU" w:eastAsia="zh-CN" w:bidi="hi-IN"/>
        </w:rPr>
        <w:t>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</w:t>
      </w:r>
      <w:r>
        <w:rPr>
          <w:rFonts w:cs="Times New Roman" w:ascii="PT Astra Serif" w:hAnsi="PT Astra Serif"/>
          <w:sz w:val="24"/>
          <w:szCs w:val="24"/>
        </w:rPr>
        <w:t>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декаде защиты прав потребителей с 14 по 25 марта 2022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Коншин П.С.  довел информацию </w:t>
      </w:r>
      <w:r>
        <w:rPr>
          <w:rFonts w:cs="Times New Roman" w:ascii="PT Astra Serif" w:hAnsi="PT Astra Serif"/>
          <w:color w:val="000000"/>
          <w:sz w:val="24"/>
          <w:szCs w:val="24"/>
        </w:rPr>
        <w:t>о</w:t>
      </w:r>
      <w:r>
        <w:rPr>
          <w:rFonts w:cs="Times New Roman" w:ascii="PT Astra Serif" w:hAnsi="PT Astra Serif"/>
          <w:color w:val="000000"/>
          <w:sz w:val="24"/>
          <w:szCs w:val="24"/>
          <w:u w:val="none"/>
        </w:rPr>
        <w:t xml:space="preserve"> 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FFFFFF" w:val="clear"/>
          <w:lang w:val="ru-RU"/>
        </w:rPr>
        <w:t>распоряжении Губернатора Ульяновской области от 9 марта 2022 года № 172-р «О проведении в 2022 году в Ульяновской области декады защиты прав потребителей»,</w:t>
      </w:r>
      <w:r>
        <w:rPr>
          <w:rFonts w:cs="Times New Roman" w:ascii="PT Astra Serif" w:hAnsi="PT Astra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о работе специальной «горячей линии» по оказанию бесплатной юридической помощи, на которую может обратиться любой потребитель, чьи права нарушены и проведении мероприятий, направленных на повышение уровня правовой грамотности населения муниципального образования «Новомалыклинский район» Ульяновской области в сфере защиты прав потребителей.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</w:t>
      </w:r>
      <w:r>
        <w:rPr>
          <w:rFonts w:cs="Times New Roman" w:ascii="PT Astra Serif" w:hAnsi="PT Astra Serif"/>
          <w:sz w:val="24"/>
          <w:szCs w:val="24"/>
        </w:rPr>
        <w:t>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color w:val="000000"/>
        </w:rPr>
      </w:pPr>
      <w:r>
        <w:rPr>
          <w:rFonts w:cs="Times New Roman" w:ascii="PT Astra Serif" w:hAnsi="PT Astra Serif"/>
          <w:color w:val="000000"/>
          <w:sz w:val="24"/>
          <w:szCs w:val="24"/>
        </w:rPr>
        <w:t>2.  Информацию о проведении декады защиты прав потребителей с 14 по 25 марта 2022 года разместить на официальном сайте муниципального образования «Новомалыклинский район», в социальных сетях и газете «Звезда».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1л.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532765" cy="45656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3758565</wp:posOffset>
            </wp:positionH>
            <wp:positionV relativeFrom="paragraph">
              <wp:posOffset>73025</wp:posOffset>
            </wp:positionV>
            <wp:extent cx="723900" cy="647700"/>
            <wp:effectExtent l="0" t="0" r="0" b="0"/>
            <wp:wrapNone/>
            <wp:docPr id="2" name="Рисунок 2" descr="Изображение выглядит как насеком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насекомое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1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0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.0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3</w:t>
      </w: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.2022</w:t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7233"/>
        <w:gridCol w:w="1556"/>
      </w:tblGrid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Application>LibreOffice/7.2.7.2$Windows_x86 LibreOffice_project/8d71d29d553c0f7dcbfa38fbfda25ee34cce99a2</Application>
  <AppVersion>15.0000</AppVersion>
  <Pages>3</Pages>
  <Words>571</Words>
  <Characters>4554</Characters>
  <CharactersWithSpaces>5372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2023-01-26T13:28:01Z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