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АДМИНИСТРАЦИЯ МУНИЦИПАЛЬНОГО ОБРАЗОВАНИЯ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 xml:space="preserve">«НОВОМАЛЫКЛИНСКИЙ РАЙОН» </w:t>
      </w:r>
    </w:p>
    <w:p>
      <w:pPr>
        <w:pStyle w:val="1"/>
        <w:tabs>
          <w:tab w:val="clear" w:pos="708"/>
          <w:tab w:val="left" w:pos="0" w:leader="none"/>
        </w:tabs>
        <w:jc w:val="center"/>
        <w:rPr>
          <w:rFonts w:ascii="PT Astra Serif" w:hAnsi="PT Astra Serif" w:cs="Arial"/>
          <w:sz w:val="24"/>
        </w:rPr>
      </w:pPr>
      <w:r>
        <w:rPr>
          <w:rFonts w:cs="Arial" w:ascii="PT Astra Serif" w:hAnsi="PT Astra Serif"/>
          <w:sz w:val="24"/>
        </w:rPr>
        <w:t>УЛЬЯНОВСКОЙ ОБЛАСТИ</w:t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</w:r>
    </w:p>
    <w:p>
      <w:pPr>
        <w:pStyle w:val="Normal"/>
        <w:jc w:val="center"/>
        <w:rPr>
          <w:rFonts w:ascii="PT Astra Serif" w:hAnsi="PT Astra Serif"/>
          <w:b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>
      <w:pPr>
        <w:pStyle w:val="Normal"/>
        <w:spacing w:before="0" w:after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06.12.2021г.                                                                                                                     № 22   </w:t>
      </w:r>
    </w:p>
    <w:p>
      <w:pPr>
        <w:pStyle w:val="Normal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с. Новая Малыкла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заседание рабочей группы по внедрению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  <w:r>
        <w:rPr>
          <w:rFonts w:cs="Times New Roman" w:ascii="PT Astra Serif" w:hAnsi="PT Astra Serif"/>
          <w:sz w:val="24"/>
          <w:szCs w:val="24"/>
        </w:rPr>
        <w:t xml:space="preserve">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  <w:bookmarkStart w:id="0" w:name="_Hlk517339853"/>
      <w:bookmarkEnd w:id="0"/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– Пуреськина А.Д.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Зам. Председателя рабочей группы – Будылев А.П.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– Мингалиева И.И.</w:t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Присутствовали: 9 из 13 членов рабочей группы по внедрению стандарта развития конкуренции в муниципальном образовании «Новомалыклинский район», присутствовали лично, заседание считается правомочным. Общее количество присутствующих – 12 человек (список прилагается).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ПОВЕСТКА ДНЯ: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Вступительное слово Главы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предложениях по включению в план на 1 полугодие 2022 года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подготовке доклада о состоянии и развитии конкурентной среды на территории муниципального образования «Новомалыклинский район» Ульяновской области в 2021 году.</w:t>
      </w:r>
      <w:bookmarkStart w:id="1" w:name="_Hlk94260782"/>
      <w:bookmarkEnd w:id="1"/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 </w:t>
      </w:r>
      <w:r>
        <w:rPr>
          <w:rFonts w:cs="Times New Roman" w:ascii="PT Astra Serif" w:hAnsi="PT Astra Serif"/>
          <w:sz w:val="24"/>
          <w:szCs w:val="24"/>
        </w:rPr>
        <w:t>Докладчик: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– заместитель главы администрации - начальник управления экономического и стратегического планирования администрации муниципального образования «Новомалыклинский район» Ульяновской области».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Со вступительным словом выступила Глава администрации муниципального образования «Новомалыклинский район» А.Д. Пуреськина.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О предложениях по включению в план на 1 полугодие 2022 года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представила предложения по включению в план на 1 полугодие 2022 года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 О подготовке доклада о состоянии и развитии конкурентной среды на территории муниципального образования «Новомалыклинский район» Ульяновской области в 2021 году.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СЛУШАЛИ: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      </w:t>
      </w:r>
      <w:r>
        <w:rPr>
          <w:rFonts w:cs="Times New Roman" w:ascii="PT Astra Serif" w:hAnsi="PT Astra Serif"/>
          <w:sz w:val="24"/>
          <w:szCs w:val="24"/>
        </w:rPr>
        <w:t>Синицина Л.П. определили сроки для предоставления ответственными исполнителями информации о результатах достижения ключевых показателей развития конкуренции в соответствующем товарном рынке.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4. Обсуждение и обмен мнениями.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РЕШИЛИ: 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1. Информацию выступающих и тезисы выступлений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2. Принять к сведению.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3.</w:t>
      </w:r>
      <w:r>
        <w:rPr/>
        <w:t xml:space="preserve"> </w:t>
      </w:r>
      <w:r>
        <w:rPr>
          <w:rFonts w:cs="Times New Roman" w:ascii="PT Astra Serif" w:hAnsi="PT Astra Serif"/>
          <w:sz w:val="24"/>
          <w:szCs w:val="24"/>
        </w:rPr>
        <w:t>Исполнение не позднее 24.01.2022г.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Предложений и замечаний по содержанию итоговых решений не поступило.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Приложение: список участников на 2л. в 1 экз.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Председатель рабочей группы                                                                           А.Д. Пуреськина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Секретарь рабочей группы                                                                                И.И. Мингалиева</w:t>
      </w:r>
    </w:p>
    <w:p>
      <w:pPr>
        <w:pStyle w:val="Normal"/>
        <w:tabs>
          <w:tab w:val="clear" w:pos="708"/>
          <w:tab w:val="left" w:pos="2552" w:leader="none"/>
        </w:tabs>
        <w:spacing w:lineRule="auto" w:line="240" w:before="0" w:after="0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b/>
          <w:b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b/>
          <w:kern w:val="2"/>
          <w:sz w:val="24"/>
          <w:szCs w:val="24"/>
          <w:lang w:eastAsia="zh-CN" w:bidi="hi-IN"/>
        </w:rPr>
        <w:t xml:space="preserve">Список участников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 xml:space="preserve">заседание рабочей группы по внедрению Стандарта развития конкуренции в </w:t>
      </w:r>
    </w:p>
    <w:p>
      <w:pPr>
        <w:pStyle w:val="Normal"/>
        <w:spacing w:lineRule="auto" w:line="240" w:before="0" w:after="0"/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cs="Times New Roman" w:ascii="PT Astra Serif" w:hAnsi="PT Astra Serif"/>
          <w:sz w:val="24"/>
          <w:szCs w:val="24"/>
        </w:rPr>
        <w:t>муниципальном образовании «Новомалыклинский район»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  <w:t>Дата проведения: 06.12.2021</w:t>
      </w:r>
    </w:p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>
          <w:rFonts w:eastAsia="Arial Unicode MS" w:cs="Times New Roman" w:ascii="PT Astra Serif" w:hAnsi="PT Astra Serif"/>
          <w:kern w:val="2"/>
          <w:sz w:val="24"/>
          <w:szCs w:val="24"/>
          <w:lang w:eastAsia="zh-CN" w:bidi="hi-IN"/>
        </w:rPr>
      </w:r>
    </w:p>
    <w:tbl>
      <w:tblPr>
        <w:tblStyle w:val="a5"/>
        <w:tblW w:w="934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1"/>
        <w:gridCol w:w="7229"/>
        <w:gridCol w:w="1555"/>
      </w:tblGrid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 xml:space="preserve">№ 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п/п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ФИО – занимаемая должность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Факт присутствия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Пуреськина А.Д. – Глава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Будылев А.П. – первый заместитель главы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Мингалиева И.И. - консультант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Синицина Л.П. – заместитель главы администрации- начальник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Шаталин Ю.А. – начальник отдела по развитию сельского хозяйства управления экономического и стратегического планирования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Сабадзе Т.В. – начальник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7.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Павлова Н.К. – начальник отдела строительства, архитектуры управления топливно-энергетических ресурсов, жилищно-коммунального хозяйства, строительства и дорожной деятельности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8.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Лазарев В.В. – председатель Муниципального учреждения Комитет по управлению муниципальным имуществом и земельными отношениями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9.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Гайнетдинова А.Г. – заместитель главы администрации - начальник управления социального развития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10.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Заруцкая О.С. – начальник отдела культуры, досуга населения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11.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Кудряшова Н.И. – начальник Муниципального учреждения Управление образования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12.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Матяшина Н.П. – руководитель аппарата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13.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Леонтьева С.В. – начальник Муниципального учреждения Управление финансов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14.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Коншин П.С. – начальник правового обеспечения, муниципальной службы, кадров и архивного дела администрации муниципального образования «Новомалыклинский район»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лично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15.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Абдулвалиева Ф.Н. - общественный представитель Уполномоченного по защите прав предпринимателей Ульяновской области в Новомалыклинском районе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  <w:tr>
        <w:trPr/>
        <w:tc>
          <w:tcPr>
            <w:tcW w:w="56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16.</w:t>
            </w:r>
          </w:p>
        </w:tc>
        <w:tc>
          <w:tcPr>
            <w:tcW w:w="72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both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Балакин Д.В. - директор АНО «Центр развития предпринимательства МО «Новомалыклинский район» (по согласованию)</w:t>
            </w:r>
          </w:p>
        </w:tc>
        <w:tc>
          <w:tcPr>
            <w:tcW w:w="155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PT Astra Serif" w:hAnsi="PT Astra Serif" w:eastAsia="Arial Unicode MS" w:cs="Times New Roman"/>
                <w:kern w:val="2"/>
                <w:lang w:eastAsia="zh-CN" w:bidi="hi-IN"/>
              </w:rPr>
            </w:pPr>
            <w:r>
              <w:rPr>
                <w:rFonts w:eastAsia="Arial Unicode MS" w:cs="Times New Roman" w:ascii="PT Astra Serif" w:hAnsi="PT Astra Serif"/>
                <w:kern w:val="2"/>
                <w:sz w:val="22"/>
                <w:szCs w:val="22"/>
                <w:lang w:val="ru-RU" w:eastAsia="zh-CN" w:bidi="hi-IN"/>
              </w:rPr>
              <w:t>отсутствовал</w:t>
            </w:r>
          </w:p>
        </w:tc>
      </w:tr>
    </w:tbl>
    <w:p>
      <w:pPr>
        <w:pStyle w:val="Normal"/>
        <w:suppressAutoHyphens w:val="true"/>
        <w:spacing w:lineRule="auto" w:line="240" w:before="0" w:after="0"/>
        <w:ind w:firstLine="1140"/>
        <w:jc w:val="both"/>
        <w:rPr>
          <w:rFonts w:ascii="PT Astra Serif" w:hAnsi="PT Astra Serif" w:eastAsia="Arial Unicode MS" w:cs="Times New Roman"/>
          <w:kern w:val="2"/>
          <w:sz w:val="24"/>
          <w:szCs w:val="24"/>
          <w:lang w:eastAsia="zh-CN" w:bidi="hi-IN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PT Astra Serif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912410"/>
    <w:pPr>
      <w:keepNext w:val="true"/>
      <w:numPr>
        <w:ilvl w:val="0"/>
        <w:numId w:val="1"/>
      </w:numPr>
      <w:suppressAutoHyphens w:val="true"/>
      <w:spacing w:lineRule="auto" w:line="240" w:before="0" w:after="0"/>
      <w:outlineLvl w:val="0"/>
    </w:pPr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912410"/>
    <w:rPr>
      <w:rFonts w:ascii="Liberation Serif" w:hAnsi="Liberation Serif" w:eastAsia="Arial Unicode MS" w:cs="Mangal"/>
      <w:b/>
      <w:bCs/>
      <w:kern w:val="2"/>
      <w:sz w:val="32"/>
      <w:szCs w:val="24"/>
      <w:lang w:eastAsia="zh-CN" w:bidi="hi-IN"/>
    </w:rPr>
  </w:style>
  <w:style w:type="character" w:styleId="Style13" w:customStyle="1">
    <w:name w:val="Текст выноски Знак"/>
    <w:basedOn w:val="DefaultParagraphFont"/>
    <w:link w:val="a3"/>
    <w:uiPriority w:val="99"/>
    <w:semiHidden/>
    <w:qFormat/>
    <w:rsid w:val="007f2930"/>
    <w:rPr>
      <w:rFonts w:ascii="Segoe UI" w:hAnsi="Segoe UI" w:cs="Segoe UI"/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7f293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39"/>
    <w:rsid w:val="003e126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Application>LibreOffice/7.2.7.2$Windows_x86 LibreOffice_project/8d71d29d553c0f7dcbfa38fbfda25ee34cce99a2</Application>
  <AppVersion>15.0000</AppVersion>
  <Pages>4</Pages>
  <Words>607</Words>
  <Characters>5039</Characters>
  <CharactersWithSpaces>5914</CharactersWithSpaces>
  <Paragraphs>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2018-06-21T05:59:00Z</dcterms:created>
  <dc:creator>User</dc:creator>
  <dc:description/>
  <dc:language>ru-RU</dc:language>
  <cp:lastModifiedBy/>
  <cp:lastPrinted>2022-02-01T10:56:00Z</cp:lastPrinted>
  <dcterms:modified xsi:type="dcterms:W3CDTF">2023-01-31T15:37:44Z</dcterms:modified>
  <cp:revision>41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