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02.03.2021г.                                                                                                                     № 18  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11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14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2. </w:t>
      </w:r>
      <w:bookmarkStart w:id="1" w:name="_Hlk94260747"/>
      <w:r>
        <w:rPr>
          <w:rFonts w:cs="Times New Roman" w:ascii="PT Astra Serif" w:hAnsi="PT Astra Serif"/>
          <w:sz w:val="24"/>
          <w:szCs w:val="24"/>
        </w:rPr>
        <w:t>О внесение изменения в Приложение к распоряжению Агентства государственных закупок от 10.11.2020 № 53-р «Об утверждении Перечня товаров, работ, услуг, реализуемых на территории Ульяновской области, цены на которые подлежат мониторингу».</w:t>
      </w:r>
      <w:bookmarkEnd w:id="1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рассмотрении проектов распоряжения администрации муниципального образования «Новомалыклинский район» «О ключевых показателях развития конкуренции в муниципальном образовании «Новомалыклинский район» Ульяновской области к 1 января 2025 года» и постановлений</w:t>
      </w:r>
      <w:r>
        <w:rPr/>
        <w:t xml:space="preserve"> </w:t>
      </w:r>
      <w:r>
        <w:rPr>
          <w:rFonts w:cs="Times New Roman" w:ascii="PT Astra Serif" w:hAnsi="PT Astra Serif"/>
          <w:sz w:val="24"/>
          <w:szCs w:val="24"/>
        </w:rPr>
        <w:t>администрации муниципального образования «Новомалыклинский район» «Об утверждении Перечня товарных рынков для содействия развитию конкуренции в Новомалыклинском районе Ульяновской области, «Об утверждении Плана мероприятий («дорожной карты») по содействию развитию конкуренции в Новомалыклинском районе Ульяновской области на 2022-2025 годы».</w:t>
      </w:r>
      <w:bookmarkStart w:id="2" w:name="_Hlk94260782"/>
      <w:bookmarkEnd w:id="2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 Ульяновской области».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внесение изменения в Приложение к распоряжению Агентства государственных закупок от 10.11.2020 № 53-р «Об утверждении Перечня товаров, работ, услуг, реализуемых на территории Ульяновской области, цены на которые подлежат мониторингу».       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 xml:space="preserve">Синицина Л.П. представила изменения в Приложение к распоряжению Агентства государственных закупок от 10.11.2020 № 53-р «Об утверждении Перечня товаров, работ, услуг, реализуемых на территории Ульяновской области, цены на которые подлежат мониторингу».      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рассмотрении проектов распоряжения администрации муниципального образования «Новомалыклинский район» «О ключевых показателях развития конкуренции в муниципальном образовании «Новомалыклинский район» Ульяновской области к 1 января 2025 года» и постановления администрации муниципального образования «Новомалыклинский район» «Об утверждении Перечня товарных рынков для содействия развитию конкуренции в Новомалыклинском районе Ульяновской области, «Об утверждении Плана мероприятий («дорожной карты») по содействию развитию конкуренции в Новомалыклинском районе Ульяновской области на 2022-2025 годы».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проекты распоряжения администрации муниципального образования «Новомалыклинский район» «О ключевых показателях развития конкуренции в муниципальном образовании «Новомалыклинский район» Ульяновской области к 1 января 2025 года» и постановления администрации муниципального образования «Новомалыклинский район» «Об утверждении Перечня товарных рынков для содействия развитию конкуренции в Новомалыклинском районе Ульяновской области, «Об утверждении Плана мероприятий («дорожной карты») по содействию развитию конкуренции в Новомалыклинском районе Ульяновской области на 2022-2025 годы».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</w:t>
      </w:r>
      <w:r>
        <w:rPr/>
        <w:t xml:space="preserve"> </w:t>
      </w:r>
      <w:r>
        <w:rPr>
          <w:rFonts w:cs="Times New Roman" w:ascii="PT Astra Serif" w:hAnsi="PT Astra Serif"/>
          <w:sz w:val="24"/>
          <w:szCs w:val="24"/>
        </w:rPr>
        <w:t>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02.03.2021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Application>LibreOffice/7.2.7.2$Windows_x86 LibreOffice_project/8d71d29d553c0f7dcbfa38fbfda25ee34cce99a2</Application>
  <AppVersion>15.0000</AppVersion>
  <Pages>4</Pages>
  <Words>768</Words>
  <Characters>6329</Characters>
  <CharactersWithSpaces>7374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2022-02-01T10:54:00Z</cp:lastPrinted>
  <dcterms:modified xsi:type="dcterms:W3CDTF">2023-01-31T15:36:40Z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