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BCF" w14:textId="7B995757" w:rsidR="0075050C" w:rsidRPr="0075050C" w:rsidRDefault="0075050C" w:rsidP="0075050C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5050C">
        <w:rPr>
          <w:rFonts w:ascii="Times New Roman" w:hAnsi="Times New Roman" w:cs="Times New Roman"/>
          <w:color w:val="000000"/>
          <w:sz w:val="26"/>
          <w:szCs w:val="26"/>
        </w:rPr>
        <w:t>Сводный отчёт</w:t>
      </w:r>
    </w:p>
    <w:p w14:paraId="02F9DFC0" w14:textId="72EAAC09" w:rsidR="0075050C" w:rsidRPr="0075050C" w:rsidRDefault="0075050C" w:rsidP="0075050C">
      <w:pPr>
        <w:pStyle w:val="ConsPlusTitle"/>
        <w:widowControl/>
        <w:jc w:val="center"/>
        <w:rPr>
          <w:sz w:val="22"/>
          <w:szCs w:val="22"/>
        </w:rPr>
      </w:pPr>
      <w:r w:rsidRPr="0075050C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</w:t>
      </w:r>
      <w:r w:rsidRPr="0075050C">
        <w:rPr>
          <w:rFonts w:ascii="Times New Roman" w:hAnsi="Times New Roman" w:cs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 w14:paraId="470981FF" w14:textId="77777777" w:rsidR="0075050C" w:rsidRDefault="0075050C" w:rsidP="0075050C">
      <w:pPr>
        <w:pStyle w:val="ConsPlusTitle"/>
        <w:widowControl/>
        <w:jc w:val="center"/>
        <w:rPr>
          <w:sz w:val="28"/>
          <w:szCs w:val="28"/>
        </w:rPr>
      </w:pPr>
    </w:p>
    <w:p w14:paraId="52CCE4C9" w14:textId="77777777" w:rsidR="0075050C" w:rsidRPr="0075050C" w:rsidRDefault="0075050C" w:rsidP="007F106C">
      <w:pPr>
        <w:jc w:val="center"/>
      </w:pPr>
      <w:r w:rsidRPr="0075050C">
        <w:rPr>
          <w:b/>
        </w:rPr>
        <w:t>1. Общая информация</w:t>
      </w:r>
    </w:p>
    <w:p w14:paraId="1971D900" w14:textId="77777777" w:rsidR="0075050C" w:rsidRPr="0075050C" w:rsidRDefault="0075050C" w:rsidP="0075050C">
      <w:pPr>
        <w:pStyle w:val="a3"/>
        <w:ind w:left="0" w:firstLine="709"/>
        <w:rPr>
          <w:sz w:val="24"/>
          <w:szCs w:val="24"/>
        </w:rPr>
      </w:pPr>
      <w:r w:rsidRPr="0075050C">
        <w:rPr>
          <w:sz w:val="24"/>
          <w:szCs w:val="24"/>
        </w:rPr>
        <w:t xml:space="preserve">1.1. </w:t>
      </w:r>
      <w:r w:rsidRPr="0075050C"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 w:rsidRPr="0075050C">
        <w:rPr>
          <w:sz w:val="24"/>
          <w:szCs w:val="24"/>
        </w:rPr>
        <w:t>(должностн</w:t>
      </w:r>
      <w:r w:rsidRPr="0075050C">
        <w:rPr>
          <w:sz w:val="24"/>
          <w:szCs w:val="24"/>
          <w:lang w:val="ru-RU"/>
        </w:rPr>
        <w:t>ое</w:t>
      </w:r>
      <w:r w:rsidRPr="0075050C">
        <w:rPr>
          <w:sz w:val="24"/>
          <w:szCs w:val="24"/>
        </w:rPr>
        <w:t xml:space="preserve"> лиц</w:t>
      </w:r>
      <w:r w:rsidRPr="0075050C">
        <w:rPr>
          <w:sz w:val="24"/>
          <w:szCs w:val="24"/>
          <w:lang w:val="ru-RU"/>
        </w:rPr>
        <w:t>о</w:t>
      </w:r>
      <w:r w:rsidRPr="0075050C">
        <w:rPr>
          <w:sz w:val="24"/>
          <w:szCs w:val="24"/>
        </w:rPr>
        <w:t xml:space="preserve"> </w:t>
      </w:r>
      <w:r w:rsidRPr="0075050C"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 w:rsidRPr="0075050C">
        <w:rPr>
          <w:sz w:val="24"/>
          <w:szCs w:val="24"/>
        </w:rPr>
        <w:t>) (далее – разработчик акта)</w:t>
      </w:r>
      <w:r w:rsidRPr="0075050C">
        <w:rPr>
          <w:sz w:val="24"/>
          <w:szCs w:val="24"/>
          <w:lang w:val="ru-RU"/>
        </w:rPr>
        <w:t>:</w:t>
      </w:r>
    </w:p>
    <w:p w14:paraId="17EA4BCC" w14:textId="01CA37AE" w:rsidR="0075050C" w:rsidRDefault="0065189D" w:rsidP="0075050C">
      <w:pPr>
        <w:pStyle w:val="a3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        </w:t>
      </w:r>
      <w:r w:rsidR="006607CE" w:rsidRPr="006607CE">
        <w:rPr>
          <w:sz w:val="24"/>
          <w:szCs w:val="24"/>
          <w:u w:val="single"/>
          <w:lang w:val="ru-RU"/>
        </w:rPr>
        <w:t>Муниципальное учреждение Комитет по управлению муниципальным имуществом и земельным отношениям администрации муниципального образования «Новомалыклинский район»</w:t>
      </w:r>
      <w:r w:rsidR="00A735A1">
        <w:rPr>
          <w:sz w:val="24"/>
          <w:szCs w:val="24"/>
          <w:u w:val="single"/>
          <w:lang w:val="ru-RU"/>
        </w:rPr>
        <w:t xml:space="preserve"> __________</w:t>
      </w:r>
      <w:r w:rsidR="00D668FC">
        <w:rPr>
          <w:sz w:val="24"/>
          <w:szCs w:val="24"/>
          <w:lang w:val="ru-RU"/>
        </w:rPr>
        <w:t>___________________________</w:t>
      </w:r>
      <w:r w:rsidR="006607CE">
        <w:rPr>
          <w:sz w:val="24"/>
          <w:szCs w:val="24"/>
          <w:lang w:val="ru-RU"/>
        </w:rPr>
        <w:t>________________</w:t>
      </w:r>
    </w:p>
    <w:p w14:paraId="411FD3E5" w14:textId="04CC74FF" w:rsidR="0075050C" w:rsidRP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75050C">
        <w:rPr>
          <w:sz w:val="18"/>
          <w:szCs w:val="18"/>
          <w:lang w:val="ru-RU"/>
        </w:rPr>
        <w:t>полное наименование</w:t>
      </w:r>
    </w:p>
    <w:p w14:paraId="0AF15C17" w14:textId="335EBD4F" w:rsidR="0075050C" w:rsidRDefault="0075050C" w:rsidP="0075050C">
      <w:pPr>
        <w:pStyle w:val="a3"/>
        <w:ind w:left="0" w:firstLine="709"/>
        <w:rPr>
          <w:sz w:val="24"/>
          <w:szCs w:val="24"/>
          <w:lang w:val="ru-RU"/>
        </w:rPr>
      </w:pPr>
      <w:r w:rsidRPr="0075050C">
        <w:rPr>
          <w:sz w:val="24"/>
          <w:szCs w:val="24"/>
        </w:rPr>
        <w:t>1.</w:t>
      </w:r>
      <w:r w:rsidRPr="0075050C">
        <w:rPr>
          <w:sz w:val="24"/>
          <w:szCs w:val="24"/>
          <w:lang w:val="ru-RU"/>
        </w:rPr>
        <w:t>2</w:t>
      </w:r>
      <w:r w:rsidRPr="0075050C">
        <w:rPr>
          <w:sz w:val="24"/>
          <w:szCs w:val="24"/>
        </w:rPr>
        <w:t xml:space="preserve">. </w:t>
      </w:r>
      <w:r w:rsidRPr="0075050C"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 w14:paraId="489AB720" w14:textId="55592959" w:rsidR="00D668FC" w:rsidRDefault="0065189D" w:rsidP="00D668FC">
      <w:pPr>
        <w:jc w:val="both"/>
        <w:rPr>
          <w:u w:val="single"/>
        </w:rPr>
      </w:pPr>
      <w:r>
        <w:rPr>
          <w:u w:val="single"/>
        </w:rPr>
        <w:t xml:space="preserve">       </w:t>
      </w:r>
      <w:r w:rsidR="00A735A1">
        <w:rPr>
          <w:u w:val="single"/>
        </w:rPr>
        <w:t>Решение Совета депутатов</w:t>
      </w:r>
      <w:r w:rsidR="00262CA1" w:rsidRPr="00262CA1">
        <w:rPr>
          <w:u w:val="single"/>
        </w:rPr>
        <w:t xml:space="preserve"> муниципального образования «Новомалыклинский район» Ульяновской области </w:t>
      </w:r>
      <w:r w:rsidR="006607CE">
        <w:rPr>
          <w:u w:val="single"/>
        </w:rPr>
        <w:t>«</w:t>
      </w:r>
      <w:r w:rsidR="006607CE" w:rsidRPr="006607CE">
        <w:rPr>
          <w:u w:val="single"/>
        </w:rPr>
        <w:t>Об утверждении Положения о муниципальном земельном контроле на территории муниципального образования «Новомалыклинский район» Ульяновской области»</w:t>
      </w:r>
      <w:r w:rsidR="00A735A1">
        <w:rPr>
          <w:u w:val="single"/>
        </w:rPr>
        <w:t>_________________</w:t>
      </w:r>
      <w:r w:rsidR="006607CE">
        <w:rPr>
          <w:u w:val="single"/>
        </w:rPr>
        <w:t>_____________________________________________________</w:t>
      </w:r>
    </w:p>
    <w:p w14:paraId="3FD3429F" w14:textId="590C5160" w:rsidR="0075050C" w:rsidRPr="00262CA1" w:rsidRDefault="0075050C" w:rsidP="00D668FC">
      <w:pPr>
        <w:jc w:val="center"/>
        <w:rPr>
          <w:sz w:val="18"/>
          <w:szCs w:val="18"/>
        </w:rPr>
      </w:pPr>
      <w:r w:rsidRPr="00262CA1">
        <w:rPr>
          <w:sz w:val="18"/>
          <w:szCs w:val="18"/>
        </w:rPr>
        <w:t>место для текстового описания</w:t>
      </w:r>
    </w:p>
    <w:p w14:paraId="3E07F63C" w14:textId="77777777" w:rsidR="0075050C" w:rsidRPr="0075050C" w:rsidRDefault="0075050C" w:rsidP="0075050C">
      <w:pPr>
        <w:tabs>
          <w:tab w:val="left" w:pos="5896"/>
        </w:tabs>
        <w:ind w:firstLine="709"/>
        <w:jc w:val="both"/>
      </w:pPr>
      <w:r w:rsidRPr="0075050C">
        <w:t>1.3. Предполагаемая дата вступления в силу нормативного правового акта:</w:t>
      </w:r>
    </w:p>
    <w:p w14:paraId="527E387B" w14:textId="16B17A99" w:rsidR="0075050C" w:rsidRPr="00262CA1" w:rsidRDefault="0065189D" w:rsidP="00D668FC">
      <w:pPr>
        <w:jc w:val="both"/>
        <w:rPr>
          <w:u w:val="single"/>
        </w:rPr>
      </w:pPr>
      <w:r>
        <w:rPr>
          <w:u w:val="single"/>
        </w:rPr>
        <w:t xml:space="preserve">       </w:t>
      </w:r>
      <w:r w:rsidR="00A735A1" w:rsidRPr="00A735A1">
        <w:rPr>
          <w:u w:val="single"/>
        </w:rPr>
        <w:t xml:space="preserve">Настоящее решение вступает в силу 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 </w:t>
      </w:r>
    </w:p>
    <w:p w14:paraId="4F49BAF9" w14:textId="77777777" w:rsidR="0075050C" w:rsidRPr="008F1202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bookmarkStart w:id="0" w:name="_Hlk87615894"/>
      <w:r w:rsidRPr="008F1202">
        <w:rPr>
          <w:sz w:val="18"/>
          <w:szCs w:val="18"/>
          <w:lang w:val="ru-RU"/>
        </w:rPr>
        <w:t>место для текстового описания</w:t>
      </w:r>
    </w:p>
    <w:bookmarkEnd w:id="0"/>
    <w:p w14:paraId="6338877D" w14:textId="2F077D87" w:rsidR="0075050C" w:rsidRDefault="0075050C" w:rsidP="0075050C">
      <w:pPr>
        <w:ind w:firstLine="709"/>
        <w:jc w:val="both"/>
      </w:pPr>
      <w:r w:rsidRPr="0075050C">
        <w:t>1.4. Краткое описание проблемы, на решение которой направлено предлагаемое правовое регулирование:</w:t>
      </w:r>
    </w:p>
    <w:p w14:paraId="4D677424" w14:textId="72D76DEB" w:rsidR="00A735A1" w:rsidRPr="00A735A1" w:rsidRDefault="00A735A1" w:rsidP="0075050C">
      <w:pPr>
        <w:ind w:firstLine="709"/>
        <w:jc w:val="both"/>
        <w:rPr>
          <w:u w:val="single"/>
        </w:rPr>
      </w:pPr>
      <w:r w:rsidRPr="00A735A1">
        <w:rPr>
          <w:u w:val="single"/>
        </w:rPr>
        <w:t>Необходимость приведения нормативного правового акта по муниципальному жилищному контролю в соответствии с Федеральным Законодательством.</w:t>
      </w:r>
      <w:r>
        <w:rPr>
          <w:u w:val="single"/>
        </w:rPr>
        <w:t xml:space="preserve"> ______________</w:t>
      </w:r>
    </w:p>
    <w:p w14:paraId="3CB03FBC" w14:textId="7E8A5D56" w:rsidR="00A735A1" w:rsidRPr="00A735A1" w:rsidRDefault="00A735A1" w:rsidP="00A735A1">
      <w:pPr>
        <w:ind w:firstLine="709"/>
        <w:jc w:val="center"/>
        <w:rPr>
          <w:sz w:val="18"/>
          <w:szCs w:val="18"/>
        </w:rPr>
      </w:pPr>
      <w:r w:rsidRPr="00A735A1">
        <w:rPr>
          <w:sz w:val="18"/>
          <w:szCs w:val="18"/>
        </w:rPr>
        <w:t>место для текстового описания</w:t>
      </w:r>
    </w:p>
    <w:p w14:paraId="21AB8BDC" w14:textId="68AED6C4" w:rsidR="0075050C" w:rsidRDefault="0075050C" w:rsidP="0075050C">
      <w:pPr>
        <w:ind w:firstLine="709"/>
        <w:jc w:val="both"/>
      </w:pPr>
      <w:r w:rsidRPr="0075050C">
        <w:t>1.5. Краткое описание целей предлагаемого правового регулирования:</w:t>
      </w:r>
    </w:p>
    <w:p w14:paraId="224DC142" w14:textId="77777777" w:rsidR="00512980" w:rsidRPr="00512980" w:rsidRDefault="00A735A1" w:rsidP="00512980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A735A1">
        <w:rPr>
          <w:color w:val="000000"/>
          <w:u w:val="single"/>
          <w:lang w:eastAsia="ru-RU"/>
        </w:rPr>
        <w:t xml:space="preserve">В соответствии с положением о муниципальном </w:t>
      </w:r>
      <w:r w:rsidR="00512980">
        <w:rPr>
          <w:color w:val="000000"/>
          <w:u w:val="single"/>
          <w:lang w:eastAsia="ru-RU"/>
        </w:rPr>
        <w:t>земельном</w:t>
      </w:r>
      <w:r w:rsidRPr="00A735A1">
        <w:rPr>
          <w:color w:val="000000"/>
          <w:u w:val="single"/>
          <w:lang w:eastAsia="ru-RU"/>
        </w:rPr>
        <w:t xml:space="preserve"> контроле в муниципальном образовании «Новомалыклинский район», </w:t>
      </w:r>
      <w:r w:rsidR="00512980" w:rsidRPr="00512980">
        <w:rPr>
          <w:color w:val="000000"/>
          <w:u w:val="single"/>
          <w:lang w:eastAsia="ru-RU"/>
        </w:rPr>
        <w:t xml:space="preserve">Уполномоченный орган осуществляет муниципальный земельный контроль за соблюдением: </w:t>
      </w:r>
    </w:p>
    <w:p w14:paraId="1BFBB953" w14:textId="77777777" w:rsidR="00512980" w:rsidRPr="00512980" w:rsidRDefault="00512980" w:rsidP="00512980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 </w:t>
      </w:r>
    </w:p>
    <w:p w14:paraId="23016F69" w14:textId="77777777" w:rsidR="00512980" w:rsidRPr="00512980" w:rsidRDefault="00512980" w:rsidP="00512980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091BC2D9" w14:textId="77777777" w:rsidR="00512980" w:rsidRPr="00512980" w:rsidRDefault="00512980" w:rsidP="00512980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14:paraId="15C3FC63" w14:textId="66EC8548" w:rsidR="00512980" w:rsidRPr="00512980" w:rsidRDefault="00512980" w:rsidP="00512980">
      <w:pPr>
        <w:suppressAutoHyphens w:val="0"/>
        <w:ind w:firstLine="708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>г) обязательных требований, связанных с обязанностью по приведению земель в</w:t>
      </w:r>
      <w:r>
        <w:rPr>
          <w:color w:val="000000"/>
          <w:u w:val="single"/>
          <w:lang w:eastAsia="ru-RU"/>
        </w:rPr>
        <w:t xml:space="preserve">___ </w:t>
      </w:r>
      <w:r w:rsidRPr="00512980">
        <w:rPr>
          <w:color w:val="000000"/>
          <w:u w:val="single"/>
          <w:lang w:eastAsia="ru-RU"/>
        </w:rPr>
        <w:t xml:space="preserve">состояние, пригодное для использования по целевому назначению; </w:t>
      </w:r>
    </w:p>
    <w:p w14:paraId="2F40AEED" w14:textId="77777777" w:rsidR="00512980" w:rsidRDefault="00512980" w:rsidP="00512980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д)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 </w:t>
      </w:r>
    </w:p>
    <w:p w14:paraId="0EEB1FA2" w14:textId="5A8EB19D" w:rsidR="0075050C" w:rsidRPr="008F1202" w:rsidRDefault="0075050C" w:rsidP="00512980">
      <w:pPr>
        <w:suppressAutoHyphens w:val="0"/>
        <w:ind w:firstLine="708"/>
        <w:jc w:val="center"/>
        <w:rPr>
          <w:sz w:val="18"/>
          <w:szCs w:val="18"/>
        </w:rPr>
      </w:pPr>
      <w:r w:rsidRPr="008F1202">
        <w:rPr>
          <w:sz w:val="18"/>
          <w:szCs w:val="18"/>
        </w:rPr>
        <w:t>место для текстового описания</w:t>
      </w:r>
    </w:p>
    <w:p w14:paraId="61173D37" w14:textId="77777777" w:rsidR="0075050C" w:rsidRPr="0075050C" w:rsidRDefault="0075050C" w:rsidP="0075050C">
      <w:pPr>
        <w:ind w:firstLine="709"/>
        <w:jc w:val="both"/>
      </w:pPr>
      <w:r w:rsidRPr="0075050C">
        <w:t>1.6. Краткое описание содержания предлагаемого правового регулирования:</w:t>
      </w:r>
    </w:p>
    <w:p w14:paraId="1062B306" w14:textId="31F67B35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 xml:space="preserve">В положении о муниципальном </w:t>
      </w:r>
      <w:r w:rsidR="00512980">
        <w:rPr>
          <w:color w:val="000000"/>
          <w:u w:val="single"/>
          <w:lang w:eastAsia="ru-RU"/>
        </w:rPr>
        <w:t>земельном</w:t>
      </w:r>
      <w:r w:rsidRPr="001C3B85">
        <w:rPr>
          <w:color w:val="000000"/>
          <w:u w:val="single"/>
          <w:lang w:eastAsia="ru-RU"/>
        </w:rPr>
        <w:t xml:space="preserve"> контроле в муниципальном образовании «Новомалыклинский район» описаны:</w:t>
      </w:r>
      <w:r>
        <w:rPr>
          <w:color w:val="000000"/>
          <w:u w:val="single"/>
          <w:lang w:eastAsia="ru-RU"/>
        </w:rPr>
        <w:t xml:space="preserve"> ____________________________________________</w:t>
      </w:r>
    </w:p>
    <w:p w14:paraId="357A9904" w14:textId="30B4F0B8" w:rsidR="001C3B85" w:rsidRPr="001C3B85" w:rsidRDefault="001C3B85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1C3B85">
        <w:rPr>
          <w:color w:val="000000"/>
          <w:u w:val="single"/>
          <w:lang w:eastAsia="ru-RU"/>
        </w:rPr>
        <w:t>1. Общие положения;</w:t>
      </w:r>
      <w:r>
        <w:rPr>
          <w:color w:val="000000"/>
          <w:u w:val="single"/>
          <w:lang w:eastAsia="ru-RU"/>
        </w:rPr>
        <w:t xml:space="preserve"> _____________________________________________________</w:t>
      </w:r>
      <w:r w:rsidRPr="001C3B85">
        <w:rPr>
          <w:color w:val="000000"/>
          <w:u w:val="single"/>
          <w:lang w:eastAsia="ru-RU"/>
        </w:rPr>
        <w:t xml:space="preserve"> </w:t>
      </w:r>
    </w:p>
    <w:p w14:paraId="3B4CEBE5" w14:textId="22FD4DD5" w:rsidR="001C3B85" w:rsidRPr="001C3B85" w:rsidRDefault="00512980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>2. Категории риска причинения вреда (ущерба</w:t>
      </w:r>
      <w:proofErr w:type="gramStart"/>
      <w:r w:rsidR="0065189D" w:rsidRPr="00512980">
        <w:rPr>
          <w:color w:val="000000"/>
          <w:u w:val="single"/>
          <w:lang w:eastAsia="ru-RU"/>
        </w:rPr>
        <w:t>);</w:t>
      </w:r>
      <w:r w:rsidR="001C3B85">
        <w:rPr>
          <w:color w:val="000000"/>
          <w:u w:val="single"/>
          <w:lang w:eastAsia="ru-RU"/>
        </w:rPr>
        <w:t>_</w:t>
      </w:r>
      <w:proofErr w:type="gramEnd"/>
      <w:r w:rsidR="001C3B85">
        <w:rPr>
          <w:color w:val="000000"/>
          <w:u w:val="single"/>
          <w:lang w:eastAsia="ru-RU"/>
        </w:rPr>
        <w:t>_____________________________</w:t>
      </w:r>
    </w:p>
    <w:p w14:paraId="110287F0" w14:textId="5DDBDC81" w:rsidR="001C3B85" w:rsidRPr="001C3B85" w:rsidRDefault="00512980" w:rsidP="00512980">
      <w:pPr>
        <w:suppressAutoHyphens w:val="0"/>
        <w:ind w:firstLine="709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lastRenderedPageBreak/>
        <w:t xml:space="preserve">3. Профилактические мероприятия, которые проводятся при осуществлении муниципального земельного </w:t>
      </w:r>
      <w:r w:rsidRPr="00512980">
        <w:rPr>
          <w:color w:val="000000"/>
          <w:u w:val="single"/>
          <w:lang w:eastAsia="ru-RU"/>
        </w:rPr>
        <w:t>контроля</w:t>
      </w:r>
      <w:r>
        <w:rPr>
          <w:color w:val="000000"/>
          <w:u w:val="single"/>
          <w:lang w:eastAsia="ru-RU"/>
        </w:rPr>
        <w:t>; ___________________________________________</w:t>
      </w:r>
      <w:r w:rsidRPr="00512980">
        <w:rPr>
          <w:color w:val="000000"/>
          <w:u w:val="single"/>
          <w:lang w:eastAsia="ru-RU"/>
        </w:rPr>
        <w:t xml:space="preserve">  </w:t>
      </w:r>
    </w:p>
    <w:p w14:paraId="2925AA33" w14:textId="5BA0AEDA" w:rsidR="001C3B85" w:rsidRPr="001C3B85" w:rsidRDefault="00512980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4. Контрольные мероприятия, которые проводятся при осуществлении муниципального земельного </w:t>
      </w:r>
      <w:r w:rsidRPr="00512980">
        <w:rPr>
          <w:color w:val="000000"/>
          <w:u w:val="single"/>
          <w:lang w:eastAsia="ru-RU"/>
        </w:rPr>
        <w:t>контроля;</w:t>
      </w:r>
      <w:r w:rsidR="001C3B85">
        <w:rPr>
          <w:color w:val="000000"/>
          <w:u w:val="single"/>
          <w:lang w:eastAsia="ru-RU"/>
        </w:rPr>
        <w:t xml:space="preserve"> _________________</w:t>
      </w:r>
      <w:r>
        <w:rPr>
          <w:color w:val="000000"/>
          <w:u w:val="single"/>
          <w:lang w:eastAsia="ru-RU"/>
        </w:rPr>
        <w:t>___________________________</w:t>
      </w:r>
      <w:r w:rsidR="001C3B85" w:rsidRPr="001C3B85">
        <w:rPr>
          <w:color w:val="000000"/>
          <w:u w:val="single"/>
          <w:lang w:eastAsia="ru-RU"/>
        </w:rPr>
        <w:t xml:space="preserve"> </w:t>
      </w:r>
    </w:p>
    <w:p w14:paraId="49BFAF87" w14:textId="4430349E" w:rsidR="00512980" w:rsidRDefault="00512980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>5.</w:t>
      </w:r>
      <w:r w:rsidRPr="00512980">
        <w:rPr>
          <w:color w:val="000000"/>
          <w:u w:val="single"/>
          <w:lang w:eastAsia="ru-RU"/>
        </w:rPr>
        <w:tab/>
        <w:t xml:space="preserve">Виды контрольных мероприятий и контрольных </w:t>
      </w:r>
      <w:r w:rsidRPr="00512980">
        <w:rPr>
          <w:color w:val="000000"/>
          <w:u w:val="single"/>
          <w:lang w:eastAsia="ru-RU"/>
        </w:rPr>
        <w:t>действий</w:t>
      </w:r>
      <w:r>
        <w:rPr>
          <w:color w:val="000000"/>
          <w:u w:val="single"/>
          <w:lang w:eastAsia="ru-RU"/>
        </w:rPr>
        <w:t>; _</w:t>
      </w:r>
      <w:r w:rsidRPr="00512980">
        <w:rPr>
          <w:color w:val="000000"/>
          <w:u w:val="single"/>
          <w:lang w:eastAsia="ru-RU"/>
        </w:rPr>
        <w:t xml:space="preserve"> </w:t>
      </w:r>
      <w:r w:rsidR="001C3B85">
        <w:rPr>
          <w:color w:val="000000"/>
          <w:u w:val="single"/>
          <w:lang w:eastAsia="ru-RU"/>
        </w:rPr>
        <w:t>______</w:t>
      </w:r>
      <w:r>
        <w:rPr>
          <w:color w:val="000000"/>
          <w:u w:val="single"/>
          <w:lang w:eastAsia="ru-RU"/>
        </w:rPr>
        <w:t>_______</w:t>
      </w:r>
    </w:p>
    <w:p w14:paraId="79697480" w14:textId="322D8059" w:rsidR="00512980" w:rsidRDefault="00512980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6. Обжалование решений уполномоченного органа, действий (бездействия) должностных лиц уполномоченного </w:t>
      </w:r>
      <w:r w:rsidRPr="00512980">
        <w:rPr>
          <w:color w:val="000000"/>
          <w:u w:val="single"/>
          <w:lang w:eastAsia="ru-RU"/>
        </w:rPr>
        <w:t>органа</w:t>
      </w:r>
      <w:r>
        <w:rPr>
          <w:color w:val="000000"/>
          <w:u w:val="single"/>
          <w:lang w:eastAsia="ru-RU"/>
        </w:rPr>
        <w:t>; _______________________________________</w:t>
      </w:r>
    </w:p>
    <w:p w14:paraId="24FF4038" w14:textId="5349584B" w:rsidR="001C3B85" w:rsidRPr="001C3B85" w:rsidRDefault="00512980" w:rsidP="001C3B85">
      <w:pPr>
        <w:suppressAutoHyphens w:val="0"/>
        <w:ind w:firstLine="708"/>
        <w:jc w:val="both"/>
        <w:rPr>
          <w:color w:val="000000"/>
          <w:u w:val="single"/>
          <w:lang w:eastAsia="ru-RU"/>
        </w:rPr>
      </w:pPr>
      <w:r w:rsidRPr="00512980">
        <w:rPr>
          <w:color w:val="000000"/>
          <w:u w:val="single"/>
          <w:lang w:eastAsia="ru-RU"/>
        </w:rPr>
        <w:t xml:space="preserve">7. Ответственность лиц, участвующих в осуществлении муниципального земельного </w:t>
      </w:r>
      <w:r w:rsidRPr="00512980">
        <w:rPr>
          <w:color w:val="000000"/>
          <w:u w:val="single"/>
          <w:lang w:eastAsia="ru-RU"/>
        </w:rPr>
        <w:t>контроля</w:t>
      </w:r>
      <w:r>
        <w:rPr>
          <w:color w:val="000000"/>
          <w:u w:val="single"/>
          <w:lang w:eastAsia="ru-RU"/>
        </w:rPr>
        <w:t>. ______________________________________________________________</w:t>
      </w:r>
      <w:r w:rsidRPr="00512980">
        <w:rPr>
          <w:color w:val="000000"/>
          <w:u w:val="single"/>
          <w:lang w:eastAsia="ru-RU"/>
        </w:rPr>
        <w:t xml:space="preserve"> </w:t>
      </w:r>
      <w:r w:rsidR="001C3B85">
        <w:rPr>
          <w:color w:val="000000"/>
          <w:u w:val="single"/>
          <w:lang w:eastAsia="ru-RU"/>
        </w:rPr>
        <w:t>______</w:t>
      </w:r>
    </w:p>
    <w:p w14:paraId="110458DA" w14:textId="6CF4C4A4" w:rsidR="0075050C" w:rsidRPr="009C77A6" w:rsidRDefault="0075050C" w:rsidP="009C77A6">
      <w:pPr>
        <w:pStyle w:val="a3"/>
        <w:ind w:left="0" w:firstLine="0"/>
        <w:jc w:val="center"/>
        <w:rPr>
          <w:sz w:val="18"/>
          <w:szCs w:val="18"/>
        </w:rPr>
      </w:pPr>
      <w:r w:rsidRPr="009C77A6">
        <w:rPr>
          <w:sz w:val="18"/>
          <w:szCs w:val="18"/>
          <w:lang w:val="ru-RU"/>
        </w:rPr>
        <w:t>место для текстового описания</w:t>
      </w:r>
      <w:r w:rsidRPr="0075050C">
        <w:t xml:space="preserve">  </w:t>
      </w:r>
    </w:p>
    <w:p w14:paraId="6ED16DBF" w14:textId="77777777" w:rsidR="0075050C" w:rsidRPr="0075050C" w:rsidRDefault="0075050C" w:rsidP="0075050C">
      <w:pPr>
        <w:jc w:val="both"/>
      </w:pPr>
      <w:r w:rsidRPr="0075050C">
        <w:t xml:space="preserve">          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14:paraId="736C2E52" w14:textId="724B2B40" w:rsidR="0075050C" w:rsidRPr="009C77A6" w:rsidRDefault="0075050C" w:rsidP="0075050C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1C3B85">
        <w:rPr>
          <w:u w:val="single"/>
        </w:rPr>
        <w:t>09</w:t>
      </w:r>
      <w:r w:rsidR="009C77A6" w:rsidRPr="009C77A6">
        <w:rPr>
          <w:u w:val="single"/>
        </w:rPr>
        <w:t xml:space="preserve">» </w:t>
      </w:r>
      <w:r w:rsidR="001C3B85">
        <w:rPr>
          <w:u w:val="single"/>
        </w:rPr>
        <w:t>августа</w:t>
      </w:r>
      <w:r w:rsidR="009C77A6" w:rsidRPr="009C77A6">
        <w:rPr>
          <w:u w:val="single"/>
        </w:rPr>
        <w:t xml:space="preserve"> </w:t>
      </w:r>
      <w:r w:rsidRPr="009C77A6">
        <w:rPr>
          <w:u w:val="single"/>
        </w:rPr>
        <w:t>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1C3B85">
        <w:rPr>
          <w:u w:val="single"/>
        </w:rPr>
        <w:t>09</w:t>
      </w:r>
      <w:r w:rsidR="009C77A6" w:rsidRPr="009C77A6">
        <w:rPr>
          <w:u w:val="single"/>
        </w:rPr>
        <w:t xml:space="preserve">» </w:t>
      </w:r>
      <w:r w:rsidR="001C3B85">
        <w:rPr>
          <w:u w:val="single"/>
        </w:rPr>
        <w:t>сентября</w:t>
      </w:r>
      <w:r w:rsidRPr="009C77A6">
        <w:rPr>
          <w:u w:val="single"/>
        </w:rPr>
        <w:t xml:space="preserve"> 20</w:t>
      </w:r>
      <w:r w:rsidR="009F5873">
        <w:rPr>
          <w:u w:val="single"/>
        </w:rPr>
        <w:t>2</w:t>
      </w:r>
      <w:r w:rsidR="00924F72">
        <w:rPr>
          <w:u w:val="single"/>
        </w:rPr>
        <w:t>1</w:t>
      </w:r>
      <w:r w:rsidRPr="009C77A6">
        <w:rPr>
          <w:u w:val="single"/>
        </w:rPr>
        <w:t>г.</w:t>
      </w:r>
    </w:p>
    <w:p w14:paraId="03948B3B" w14:textId="38054112" w:rsidR="0075050C" w:rsidRPr="009C77A6" w:rsidRDefault="0075050C" w:rsidP="0075050C">
      <w:pPr>
        <w:tabs>
          <w:tab w:val="left" w:pos="720"/>
        </w:tabs>
        <w:jc w:val="both"/>
        <w:rPr>
          <w:u w:val="single"/>
        </w:rPr>
      </w:pPr>
      <w:r w:rsidRPr="0075050C">
        <w:t xml:space="preserve">          1.8. Количество замечаний и предложений, полученных в связи с размещением уведомления о разработке предлагаемого правового регулирования:</w:t>
      </w:r>
      <w:r w:rsidRPr="00924F72">
        <w:rPr>
          <w:color w:val="FF0000"/>
        </w:rPr>
        <w:t xml:space="preserve"> </w:t>
      </w:r>
      <w:r w:rsidR="001C3B85" w:rsidRPr="001C3B85">
        <w:rPr>
          <w:u w:val="single"/>
        </w:rPr>
        <w:t>5(пять)</w:t>
      </w:r>
    </w:p>
    <w:p w14:paraId="526D2917" w14:textId="2637DDE0" w:rsidR="00D75867" w:rsidRPr="00D75867" w:rsidRDefault="0075050C" w:rsidP="00D75867">
      <w:pPr>
        <w:tabs>
          <w:tab w:val="left" w:pos="720"/>
        </w:tabs>
        <w:jc w:val="both"/>
      </w:pPr>
      <w:r w:rsidRPr="00D75867">
        <w:t xml:space="preserve">          1.9. Полный электронный адрес размещения сводки предложений, поступивших в связи с размещением уведомления о разработке предлагаемого правового </w:t>
      </w:r>
      <w:r w:rsidR="002168FB" w:rsidRPr="00D75867">
        <w:t xml:space="preserve">регулирования: </w:t>
      </w:r>
      <w:hyperlink r:id="rId4" w:history="1">
        <w:r w:rsidR="00D75867" w:rsidRPr="00D75867">
          <w:rPr>
            <w:rStyle w:val="a7"/>
            <w:color w:val="auto"/>
          </w:rPr>
          <w:t>http://nmalykla.ulregion.ru/administaciya/8358/8359/13681.html</w:t>
        </w:r>
      </w:hyperlink>
    </w:p>
    <w:p w14:paraId="5327A6E2" w14:textId="3906BC28" w:rsidR="0075050C" w:rsidRPr="0075050C" w:rsidRDefault="0075050C" w:rsidP="00D75867">
      <w:pPr>
        <w:tabs>
          <w:tab w:val="left" w:pos="720"/>
        </w:tabs>
        <w:jc w:val="both"/>
      </w:pPr>
      <w:r w:rsidRPr="0075050C">
        <w:t xml:space="preserve">          1.10. Контактная информация исполнителя (разработчика):</w:t>
      </w:r>
    </w:p>
    <w:p w14:paraId="333A0D6F" w14:textId="4D5D649A" w:rsidR="0075050C" w:rsidRPr="0042103E" w:rsidRDefault="0075050C" w:rsidP="0075050C">
      <w:r w:rsidRPr="0042103E">
        <w:t xml:space="preserve">          Ф.И.О.: </w:t>
      </w:r>
      <w:r w:rsidR="00512980">
        <w:rPr>
          <w:u w:val="single"/>
        </w:rPr>
        <w:t>Лазарев Виталий Валентинович</w:t>
      </w:r>
    </w:p>
    <w:p w14:paraId="5522334A" w14:textId="0D25D3B7" w:rsidR="0075050C" w:rsidRPr="0042103E" w:rsidRDefault="0075050C" w:rsidP="002168FB">
      <w:pPr>
        <w:jc w:val="both"/>
      </w:pPr>
      <w:r w:rsidRPr="0042103E">
        <w:t xml:space="preserve">          Должность: </w:t>
      </w:r>
      <w:r w:rsidR="00512980">
        <w:rPr>
          <w:u w:val="single"/>
        </w:rPr>
        <w:t>председатель</w:t>
      </w:r>
      <w:r w:rsidR="00512980" w:rsidRPr="00512980">
        <w:t xml:space="preserve"> </w:t>
      </w:r>
      <w:r w:rsidR="00512980" w:rsidRPr="00512980">
        <w:rPr>
          <w:u w:val="single"/>
        </w:rPr>
        <w:t>Муниципальн</w:t>
      </w:r>
      <w:r w:rsidR="00512980">
        <w:rPr>
          <w:u w:val="single"/>
        </w:rPr>
        <w:t>ого</w:t>
      </w:r>
      <w:r w:rsidR="00512980" w:rsidRPr="00512980">
        <w:rPr>
          <w:u w:val="single"/>
        </w:rPr>
        <w:t xml:space="preserve"> учреждени</w:t>
      </w:r>
      <w:r w:rsidR="00512980">
        <w:rPr>
          <w:u w:val="single"/>
        </w:rPr>
        <w:t>я</w:t>
      </w:r>
      <w:r w:rsidR="00512980" w:rsidRPr="00512980">
        <w:rPr>
          <w:u w:val="single"/>
        </w:rPr>
        <w:t xml:space="preserve"> Комитет по управлению муниципальным имуществом и земельным отношениям</w:t>
      </w:r>
      <w:r w:rsidR="0056145D" w:rsidRPr="0042103E">
        <w:rPr>
          <w:u w:val="single"/>
        </w:rPr>
        <w:t xml:space="preserve"> </w:t>
      </w:r>
      <w:r w:rsidR="004F3B1A" w:rsidRPr="0042103E">
        <w:rPr>
          <w:u w:val="single"/>
        </w:rPr>
        <w:t>администрации муниципального образования «Новомалыклинский район»</w:t>
      </w:r>
    </w:p>
    <w:p w14:paraId="29C6E780" w14:textId="57AC60F9" w:rsidR="00F8289C" w:rsidRPr="0042103E" w:rsidRDefault="0075050C" w:rsidP="0075050C">
      <w:r w:rsidRPr="0042103E">
        <w:t xml:space="preserve">          Тел: </w:t>
      </w:r>
      <w:r w:rsidR="002168FB" w:rsidRPr="0042103E">
        <w:rPr>
          <w:u w:val="single"/>
        </w:rPr>
        <w:t>8842322</w:t>
      </w:r>
      <w:r w:rsidR="00512980">
        <w:rPr>
          <w:u w:val="single"/>
        </w:rPr>
        <w:t>2103</w:t>
      </w:r>
    </w:p>
    <w:p w14:paraId="2665F596" w14:textId="33A0AC11" w:rsidR="0075050C" w:rsidRPr="0042103E" w:rsidRDefault="00F8289C" w:rsidP="0075050C">
      <w:r w:rsidRPr="0042103E">
        <w:t xml:space="preserve">           </w:t>
      </w:r>
      <w:r w:rsidR="0075050C" w:rsidRPr="0042103E">
        <w:t xml:space="preserve">Адрес электронной почты: </w:t>
      </w:r>
      <w:proofErr w:type="spellStart"/>
      <w:r w:rsidR="00512980" w:rsidRPr="00512980">
        <w:rPr>
          <w:u w:val="single"/>
          <w:lang w:val="en-US"/>
        </w:rPr>
        <w:t>predkumizo</w:t>
      </w:r>
      <w:proofErr w:type="spellEnd"/>
      <w:r w:rsidR="00512980" w:rsidRPr="00512980">
        <w:rPr>
          <w:u w:val="single"/>
        </w:rPr>
        <w:t>@</w:t>
      </w:r>
      <w:proofErr w:type="spellStart"/>
      <w:r w:rsidR="00512980" w:rsidRPr="00512980">
        <w:rPr>
          <w:u w:val="single"/>
          <w:lang w:val="en-US"/>
        </w:rPr>
        <w:t>yandex</w:t>
      </w:r>
      <w:proofErr w:type="spellEnd"/>
      <w:r w:rsidR="00512980" w:rsidRPr="00512980">
        <w:rPr>
          <w:u w:val="single"/>
        </w:rPr>
        <w:t>.</w:t>
      </w:r>
      <w:proofErr w:type="spellStart"/>
      <w:r w:rsidR="00512980" w:rsidRPr="00512980">
        <w:rPr>
          <w:u w:val="single"/>
          <w:lang w:val="en-US"/>
        </w:rPr>
        <w:t>ru</w:t>
      </w:r>
      <w:proofErr w:type="spellEnd"/>
    </w:p>
    <w:p w14:paraId="0C852534" w14:textId="77777777" w:rsidR="0065189D" w:rsidRDefault="0065189D" w:rsidP="004F3B1A">
      <w:pPr>
        <w:jc w:val="center"/>
        <w:rPr>
          <w:b/>
        </w:rPr>
      </w:pPr>
    </w:p>
    <w:p w14:paraId="693093C3" w14:textId="6A9FB8E5" w:rsidR="0075050C" w:rsidRPr="0075050C" w:rsidRDefault="0075050C" w:rsidP="004F3B1A">
      <w:pPr>
        <w:jc w:val="center"/>
      </w:pPr>
      <w:r w:rsidRPr="0075050C"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07A17C3B" w14:textId="77777777" w:rsidR="0075050C" w:rsidRPr="0075050C" w:rsidRDefault="0075050C" w:rsidP="0075050C">
      <w:pPr>
        <w:ind w:firstLine="709"/>
        <w:jc w:val="both"/>
      </w:pPr>
      <w:r w:rsidRPr="0075050C">
        <w:t>2.1. Формулировка проблемы, на решение которой направлен предлагаемый способ регулирования:</w:t>
      </w:r>
    </w:p>
    <w:p w14:paraId="14DE6564" w14:textId="06B46E25" w:rsidR="002F336E" w:rsidRPr="0042103E" w:rsidRDefault="0042103E" w:rsidP="00694EEB">
      <w:pPr>
        <w:suppressAutoHyphens w:val="0"/>
        <w:autoSpaceDE w:val="0"/>
        <w:autoSpaceDN w:val="0"/>
        <w:adjustRightInd w:val="0"/>
        <w:spacing w:line="235" w:lineRule="auto"/>
        <w:ind w:firstLine="567"/>
        <w:jc w:val="both"/>
        <w:outlineLvl w:val="0"/>
        <w:rPr>
          <w:u w:val="single"/>
        </w:rPr>
      </w:pPr>
      <w:r w:rsidRPr="0042103E">
        <w:rPr>
          <w:u w:val="single"/>
        </w:rPr>
        <w:t>Защита прав физических лиц, юридических лиц и индивидуальных предпринимателей в процессе исполнения муниципальной функции.</w:t>
      </w:r>
      <w:r w:rsidR="00635656" w:rsidRPr="0042103E">
        <w:rPr>
          <w:u w:val="single"/>
        </w:rPr>
        <w:t xml:space="preserve">  </w:t>
      </w:r>
    </w:p>
    <w:p w14:paraId="5E9E9CC6" w14:textId="2D362E4D" w:rsidR="0075050C" w:rsidRPr="002F336E" w:rsidRDefault="0075050C" w:rsidP="002F336E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030E45EA" w14:textId="296833C0" w:rsidR="0075050C" w:rsidRPr="00F8289C" w:rsidRDefault="0075050C" w:rsidP="00F8289C">
      <w:pPr>
        <w:ind w:firstLine="709"/>
        <w:jc w:val="both"/>
      </w:pPr>
      <w:r w:rsidRPr="0075050C"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</w:t>
      </w:r>
      <w:r w:rsidR="0042103E" w:rsidRPr="0075050C">
        <w:t>:</w:t>
      </w:r>
      <w:r w:rsidR="0042103E">
        <w:t xml:space="preserve"> </w:t>
      </w:r>
      <w:r w:rsidR="0042103E" w:rsidRPr="0042103E">
        <w:rPr>
          <w:u w:val="single"/>
        </w:rPr>
        <w:t>в соответствии с планом проверок юридических лиц и индивидуальных предпринимателей</w:t>
      </w:r>
      <w:r w:rsidR="002F336E" w:rsidRPr="002F336E">
        <w:rPr>
          <w:u w:val="single"/>
        </w:rPr>
        <w:t>.</w:t>
      </w:r>
      <w:r w:rsidR="002F336E">
        <w:rPr>
          <w:u w:val="single"/>
        </w:rPr>
        <w:t xml:space="preserve"> __________________________________________</w:t>
      </w:r>
      <w:r w:rsidR="00F8289C">
        <w:rPr>
          <w:u w:val="single"/>
        </w:rPr>
        <w:t>___</w:t>
      </w:r>
    </w:p>
    <w:p w14:paraId="559CCF7D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1517B6FC" w14:textId="77777777" w:rsidR="0075050C" w:rsidRPr="0075050C" w:rsidRDefault="0075050C" w:rsidP="0075050C">
      <w:pPr>
        <w:ind w:firstLine="709"/>
        <w:jc w:val="both"/>
      </w:pPr>
      <w:r w:rsidRPr="0075050C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14:paraId="49D3AF19" w14:textId="4BF4C73B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58F12BD8" w14:textId="77777777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2B6ADB48" w14:textId="7777D4A0" w:rsidR="0075050C" w:rsidRDefault="0075050C" w:rsidP="0075050C">
      <w:pPr>
        <w:ind w:firstLine="709"/>
        <w:jc w:val="both"/>
      </w:pPr>
      <w:r w:rsidRPr="0075050C"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 w14:paraId="4B24E620" w14:textId="7309F809" w:rsidR="00635656" w:rsidRPr="0075050C" w:rsidRDefault="00635656" w:rsidP="0075050C">
      <w:pPr>
        <w:ind w:firstLine="709"/>
        <w:jc w:val="both"/>
      </w:pPr>
      <w:r>
        <w:t>________________________________________________________________________</w:t>
      </w:r>
    </w:p>
    <w:p w14:paraId="52C44700" w14:textId="79784C15" w:rsidR="0075050C" w:rsidRPr="002F336E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2F336E">
        <w:rPr>
          <w:sz w:val="18"/>
          <w:szCs w:val="18"/>
          <w:lang w:val="ru-RU"/>
        </w:rPr>
        <w:t>место для текстового описания</w:t>
      </w:r>
    </w:p>
    <w:p w14:paraId="35975224" w14:textId="77777777" w:rsidR="0075050C" w:rsidRPr="0075050C" w:rsidRDefault="0075050C" w:rsidP="0075050C">
      <w:pPr>
        <w:ind w:firstLine="709"/>
        <w:jc w:val="both"/>
      </w:pPr>
      <w:r w:rsidRPr="0075050C">
        <w:t>2.5. Источники данных:</w:t>
      </w:r>
    </w:p>
    <w:p w14:paraId="0936EED9" w14:textId="547ADFA7" w:rsidR="0075050C" w:rsidRPr="002F336E" w:rsidRDefault="002F336E" w:rsidP="0075050C">
      <w:pPr>
        <w:rPr>
          <w:u w:val="single"/>
        </w:rPr>
      </w:pPr>
      <w:r w:rsidRPr="002F336E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B759E0D" w14:textId="77777777" w:rsidR="0075050C" w:rsidRPr="005F58E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5F58EF">
        <w:rPr>
          <w:sz w:val="18"/>
          <w:szCs w:val="18"/>
          <w:lang w:val="ru-RU"/>
        </w:rPr>
        <w:t>место для текстового описания</w:t>
      </w:r>
    </w:p>
    <w:p w14:paraId="652BF9A0" w14:textId="77777777" w:rsidR="0075050C" w:rsidRPr="0075050C" w:rsidRDefault="0075050C" w:rsidP="0075050C">
      <w:pPr>
        <w:ind w:firstLine="709"/>
        <w:jc w:val="both"/>
      </w:pPr>
      <w:r w:rsidRPr="0075050C">
        <w:t>2.6. Иная информация о проблеме:</w:t>
      </w:r>
    </w:p>
    <w:p w14:paraId="63145F24" w14:textId="00C4C54E" w:rsidR="0075050C" w:rsidRPr="005F58EF" w:rsidRDefault="005F58EF" w:rsidP="0075050C">
      <w:pPr>
        <w:rPr>
          <w:u w:val="single"/>
        </w:rPr>
      </w:pPr>
      <w:r w:rsidRPr="005F58EF">
        <w:rPr>
          <w:u w:val="single"/>
        </w:rPr>
        <w:t>отсутствует.</w:t>
      </w:r>
      <w:r>
        <w:rPr>
          <w:u w:val="single"/>
        </w:rPr>
        <w:t xml:space="preserve"> __________________________________________________________________</w:t>
      </w:r>
    </w:p>
    <w:p w14:paraId="1C919D35" w14:textId="77777777" w:rsidR="0065189D" w:rsidRDefault="0065189D" w:rsidP="007F106C">
      <w:pPr>
        <w:jc w:val="center"/>
        <w:rPr>
          <w:b/>
        </w:rPr>
      </w:pPr>
    </w:p>
    <w:p w14:paraId="26655C72" w14:textId="0832B68B" w:rsidR="0075050C" w:rsidRPr="0075050C" w:rsidRDefault="0075050C" w:rsidP="007F106C">
      <w:pPr>
        <w:jc w:val="center"/>
      </w:pPr>
      <w:r w:rsidRPr="0075050C">
        <w:rPr>
          <w:b/>
        </w:rPr>
        <w:t xml:space="preserve">3. Анализ международного опыта, опыта субъектов РФ в соответствующей сфере </w:t>
      </w:r>
    </w:p>
    <w:p w14:paraId="216990A8" w14:textId="3623A4F6" w:rsidR="005F58EF" w:rsidRPr="005F58EF" w:rsidRDefault="005F58EF" w:rsidP="00863385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F58EF">
        <w:rPr>
          <w:bCs w:val="0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</w:t>
      </w:r>
      <w:r w:rsidR="00863385">
        <w:rPr>
          <w:bCs w:val="0"/>
          <w:kern w:val="0"/>
          <w:sz w:val="24"/>
          <w:szCs w:val="24"/>
          <w:u w:val="single"/>
          <w:lang w:val="ru-RU"/>
        </w:rPr>
        <w:t>__</w:t>
      </w:r>
    </w:p>
    <w:p w14:paraId="01D841FC" w14:textId="0A4AA39C" w:rsidR="0075050C" w:rsidRDefault="0075050C" w:rsidP="005F58EF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5F58EF">
        <w:rPr>
          <w:sz w:val="18"/>
          <w:szCs w:val="18"/>
          <w:lang w:val="ru-RU"/>
        </w:rPr>
        <w:t>ме</w:t>
      </w:r>
      <w:r w:rsidR="005F58EF">
        <w:rPr>
          <w:sz w:val="18"/>
          <w:szCs w:val="18"/>
          <w:lang w:val="ru-RU"/>
        </w:rPr>
        <w:t>сто</w:t>
      </w:r>
      <w:r w:rsidRPr="005F58EF">
        <w:rPr>
          <w:sz w:val="18"/>
          <w:szCs w:val="18"/>
          <w:lang w:val="ru-RU"/>
        </w:rPr>
        <w:t xml:space="preserve"> для текстового описания</w:t>
      </w:r>
    </w:p>
    <w:p w14:paraId="0DC636D8" w14:textId="77777777" w:rsidR="0065189D" w:rsidRDefault="0065189D" w:rsidP="005F58EF">
      <w:pPr>
        <w:jc w:val="center"/>
        <w:rPr>
          <w:b/>
        </w:rPr>
      </w:pPr>
    </w:p>
    <w:p w14:paraId="11BE53E9" w14:textId="79CB77F7" w:rsidR="0075050C" w:rsidRPr="0075050C" w:rsidRDefault="0075050C" w:rsidP="005F58EF">
      <w:pPr>
        <w:jc w:val="center"/>
      </w:pPr>
      <w:r w:rsidRPr="0075050C">
        <w:rPr>
          <w:b/>
        </w:rPr>
        <w:t>4. Цели предлагаемого регулирования</w:t>
      </w:r>
    </w:p>
    <w:p w14:paraId="4DA5DAED" w14:textId="77777777" w:rsidR="0075050C" w:rsidRPr="0075050C" w:rsidRDefault="0075050C" w:rsidP="0075050C">
      <w:pPr>
        <w:ind w:firstLine="709"/>
        <w:jc w:val="both"/>
      </w:pPr>
      <w:r w:rsidRPr="0075050C">
        <w:t>4.1. Основание для разработки проекта нормативного правового акта:</w:t>
      </w:r>
    </w:p>
    <w:p w14:paraId="3BA7B3B6" w14:textId="77777777" w:rsidR="00512980" w:rsidRPr="00512980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Земельным кодексом Российской Федерации; </w:t>
      </w:r>
    </w:p>
    <w:p w14:paraId="1FB2DC5E" w14:textId="26B1F327" w:rsidR="00512980" w:rsidRPr="00512980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Кодексом Российской Федерации </w:t>
      </w:r>
      <w:r w:rsidRPr="00512980">
        <w:rPr>
          <w:bCs w:val="0"/>
          <w:kern w:val="0"/>
          <w:sz w:val="24"/>
          <w:szCs w:val="24"/>
          <w:u w:val="single"/>
          <w:lang w:val="ru-RU"/>
        </w:rPr>
        <w:tab/>
        <w:t>об административных</w:t>
      </w:r>
      <w:r w:rsidR="0065189D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правонарушениях; </w:t>
      </w:r>
    </w:p>
    <w:p w14:paraId="2BBCD10D" w14:textId="77777777" w:rsidR="00512980" w:rsidRPr="00512980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 </w:t>
      </w:r>
    </w:p>
    <w:p w14:paraId="42D35C65" w14:textId="77777777" w:rsidR="0065189D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14:paraId="42CF585D" w14:textId="77777777" w:rsidR="0065189D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 </w:t>
      </w:r>
    </w:p>
    <w:p w14:paraId="1CF01A84" w14:textId="77777777" w:rsidR="0065189D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органом»; </w:t>
      </w:r>
    </w:p>
    <w:p w14:paraId="05AC9D78" w14:textId="277DB75C" w:rsidR="00512980" w:rsidRPr="00512980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приказом Генеральной прокуратуры Российской Федерации от 02.06.2021 № 294 «О реализации Федерального закона от 31.07.2020 № 248-ФЗ «О государственном контроле (надзоре) и муниципальном контроле в Российской Федерации»; </w:t>
      </w:r>
    </w:p>
    <w:p w14:paraId="2DF017F3" w14:textId="7F0CA516" w:rsidR="0065189D" w:rsidRDefault="00512980" w:rsidP="0065189D">
      <w:pPr>
        <w:pStyle w:val="a3"/>
        <w:ind w:left="0" w:firstLine="709"/>
        <w:rPr>
          <w:bCs w:val="0"/>
          <w:kern w:val="0"/>
          <w:sz w:val="24"/>
          <w:szCs w:val="24"/>
          <w:u w:val="single"/>
          <w:lang w:val="ru-RU"/>
        </w:rPr>
      </w:pPr>
      <w:r w:rsidRPr="00512980">
        <w:rPr>
          <w:bCs w:val="0"/>
          <w:kern w:val="0"/>
          <w:sz w:val="24"/>
          <w:szCs w:val="24"/>
          <w:u w:val="single"/>
          <w:lang w:val="ru-RU"/>
        </w:rPr>
        <w:t>Законом Ульяновской области от 28.02.2011 № 16-ЗО «Кодекс Ульяновской области об административных правонарушениях</w:t>
      </w:r>
      <w:proofErr w:type="gramStart"/>
      <w:r w:rsidRPr="00512980">
        <w:rPr>
          <w:bCs w:val="0"/>
          <w:kern w:val="0"/>
          <w:sz w:val="24"/>
          <w:szCs w:val="24"/>
          <w:u w:val="single"/>
          <w:lang w:val="ru-RU"/>
        </w:rPr>
        <w:t>».</w:t>
      </w:r>
      <w:r w:rsidR="0065189D">
        <w:rPr>
          <w:bCs w:val="0"/>
          <w:kern w:val="0"/>
          <w:sz w:val="24"/>
          <w:szCs w:val="24"/>
          <w:u w:val="single"/>
          <w:lang w:val="ru-RU"/>
        </w:rPr>
        <w:t>_</w:t>
      </w:r>
      <w:proofErr w:type="gramEnd"/>
      <w:r w:rsidR="0065189D">
        <w:rPr>
          <w:bCs w:val="0"/>
          <w:kern w:val="0"/>
          <w:sz w:val="24"/>
          <w:szCs w:val="24"/>
          <w:u w:val="single"/>
          <w:lang w:val="ru-RU"/>
        </w:rPr>
        <w:t>________________________________________</w:t>
      </w:r>
      <w:r w:rsidRPr="00512980">
        <w:rPr>
          <w:bCs w:val="0"/>
          <w:kern w:val="0"/>
          <w:sz w:val="24"/>
          <w:szCs w:val="24"/>
          <w:u w:val="single"/>
          <w:lang w:val="ru-RU"/>
        </w:rPr>
        <w:t xml:space="preserve">  </w:t>
      </w:r>
    </w:p>
    <w:p w14:paraId="36AF9366" w14:textId="4236087A" w:rsidR="0075050C" w:rsidRDefault="0075050C" w:rsidP="0065189D">
      <w:pPr>
        <w:pStyle w:val="a3"/>
        <w:ind w:left="0" w:firstLine="709"/>
        <w:rPr>
          <w:sz w:val="18"/>
          <w:szCs w:val="18"/>
          <w:lang w:val="ru-RU"/>
        </w:rPr>
      </w:pPr>
      <w:r w:rsidRPr="002B5F80"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p w14:paraId="762BB77B" w14:textId="77777777" w:rsidR="0042351D" w:rsidRPr="0042351D" w:rsidRDefault="0042351D" w:rsidP="0042351D"/>
    <w:tbl>
      <w:tblPr>
        <w:tblW w:w="905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3103"/>
      </w:tblGrid>
      <w:tr w:rsidR="0075050C" w:rsidRPr="00863385" w14:paraId="39AF7A93" w14:textId="77777777" w:rsidTr="00B8079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E8662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6447B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E538" w14:textId="77777777" w:rsidR="0075050C" w:rsidRPr="00863385" w:rsidRDefault="0075050C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75050C" w:rsidRPr="00863385" w14:paraId="26762D70" w14:textId="77777777" w:rsidTr="00B8079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1C2A" w14:textId="35C4DDE5" w:rsidR="0075050C" w:rsidRPr="00863385" w:rsidRDefault="004034F7" w:rsidP="00CC4896">
            <w:pPr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Регламентировать</w:t>
            </w:r>
            <w:r w:rsidR="0042351D">
              <w:rPr>
                <w:sz w:val="21"/>
                <w:szCs w:val="21"/>
              </w:rPr>
              <w:t xml:space="preserve"> порядок</w:t>
            </w:r>
            <w:r w:rsidR="00CC4896" w:rsidRPr="00863385">
              <w:rPr>
                <w:sz w:val="21"/>
                <w:szCs w:val="21"/>
              </w:rPr>
              <w:t xml:space="preserve"> </w:t>
            </w:r>
            <w:r w:rsidR="00B8079A">
              <w:rPr>
                <w:sz w:val="21"/>
                <w:szCs w:val="21"/>
              </w:rPr>
              <w:t>и стандарт исполнения муниципальной функции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B4B06" w14:textId="383569A2" w:rsidR="0075050C" w:rsidRPr="00863385" w:rsidRDefault="00B8079A" w:rsidP="00CC4896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A283B" w14:textId="5E4B03F7" w:rsidR="0075050C" w:rsidRPr="00863385" w:rsidRDefault="004034F7" w:rsidP="00CC4896">
            <w:pPr>
              <w:snapToGrid w:val="0"/>
              <w:jc w:val="both"/>
              <w:rPr>
                <w:sz w:val="21"/>
                <w:szCs w:val="21"/>
              </w:rPr>
            </w:pPr>
            <w:r w:rsidRPr="00863385">
              <w:rPr>
                <w:sz w:val="21"/>
                <w:szCs w:val="21"/>
              </w:rPr>
              <w:t>Отсутствуют</w:t>
            </w:r>
          </w:p>
        </w:tc>
      </w:tr>
    </w:tbl>
    <w:p w14:paraId="35E5744C" w14:textId="77777777" w:rsidR="0065189D" w:rsidRDefault="0065189D" w:rsidP="00E5102A">
      <w:pPr>
        <w:jc w:val="center"/>
        <w:rPr>
          <w:b/>
        </w:rPr>
      </w:pPr>
    </w:p>
    <w:p w14:paraId="02A2C04D" w14:textId="6AF0E09A" w:rsidR="0075050C" w:rsidRPr="0075050C" w:rsidRDefault="0075050C" w:rsidP="00E5102A">
      <w:pPr>
        <w:jc w:val="center"/>
      </w:pPr>
      <w:r w:rsidRPr="0075050C"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 w14:paraId="38B80564" w14:textId="77777777" w:rsidR="0075050C" w:rsidRPr="0075050C" w:rsidRDefault="0075050C" w:rsidP="0075050C">
      <w:pPr>
        <w:ind w:firstLine="709"/>
        <w:jc w:val="both"/>
      </w:pPr>
      <w:r w:rsidRPr="0075050C">
        <w:t>5.1. Описание предлагаемого способа решения проблемы и преодоления связанных с ней негативных эффектов:</w:t>
      </w:r>
    </w:p>
    <w:p w14:paraId="0AF11D84" w14:textId="460BF75F" w:rsidR="004034F7" w:rsidRPr="00262CA1" w:rsidRDefault="005E47CF" w:rsidP="00CC4896">
      <w:pPr>
        <w:ind w:firstLine="709"/>
        <w:jc w:val="both"/>
        <w:rPr>
          <w:u w:val="single"/>
        </w:rPr>
      </w:pPr>
      <w:r w:rsidRPr="005E47CF">
        <w:rPr>
          <w:u w:val="single"/>
        </w:rPr>
        <w:t xml:space="preserve">Принятие данного муниципального – правового акта позволит снизить административную нагрузку на физических лиц и субъекты предпринимательской деятельности </w:t>
      </w:r>
      <w:r>
        <w:rPr>
          <w:u w:val="single"/>
        </w:rPr>
        <w:t>_______________________________________</w:t>
      </w:r>
      <w:r w:rsidR="004034F7">
        <w:rPr>
          <w:u w:val="single"/>
        </w:rPr>
        <w:t>___________________________</w:t>
      </w:r>
    </w:p>
    <w:p w14:paraId="355D6295" w14:textId="77777777" w:rsidR="0075050C" w:rsidRPr="004034F7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4034F7">
        <w:rPr>
          <w:sz w:val="18"/>
          <w:szCs w:val="18"/>
          <w:lang w:val="ru-RU"/>
        </w:rPr>
        <w:t>место для текстового описания</w:t>
      </w:r>
    </w:p>
    <w:p w14:paraId="63D7EECD" w14:textId="77C7EA28" w:rsidR="0075050C" w:rsidRPr="0075050C" w:rsidRDefault="0075050C" w:rsidP="00195C78">
      <w:pPr>
        <w:jc w:val="both"/>
      </w:pPr>
      <w:r w:rsidRPr="0075050C">
        <w:t xml:space="preserve">           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</w:t>
      </w:r>
      <w:proofErr w:type="gramStart"/>
      <w:r w:rsidRPr="0075050C">
        <w:t>):</w:t>
      </w:r>
      <w:r w:rsidRPr="004034F7">
        <w:rPr>
          <w:u w:val="single"/>
        </w:rPr>
        <w:t>_</w:t>
      </w:r>
      <w:proofErr w:type="gramEnd"/>
      <w:r w:rsidRPr="004034F7">
        <w:rPr>
          <w:u w:val="single"/>
        </w:rPr>
        <w:t>__</w:t>
      </w:r>
      <w:r w:rsidR="005E47CF">
        <w:rPr>
          <w:u w:val="single"/>
        </w:rPr>
        <w:t>отсутствует</w:t>
      </w:r>
      <w:r w:rsidRPr="0075050C">
        <w:t>__________</w:t>
      </w:r>
      <w:r w:rsidR="00195C78">
        <w:t>_______</w:t>
      </w:r>
      <w:r w:rsidR="005E47CF">
        <w:t>_____________________</w:t>
      </w:r>
    </w:p>
    <w:p w14:paraId="6DF10F21" w14:textId="3680E7A2" w:rsidR="0075050C" w:rsidRPr="004034F7" w:rsidRDefault="00195C78" w:rsidP="0075050C">
      <w:pPr>
        <w:pStyle w:val="a3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                                         </w:t>
      </w:r>
      <w:r w:rsidR="0075050C" w:rsidRPr="004034F7">
        <w:rPr>
          <w:sz w:val="18"/>
          <w:szCs w:val="18"/>
          <w:lang w:val="ru-RU"/>
        </w:rPr>
        <w:t>место для текстового описания</w:t>
      </w:r>
    </w:p>
    <w:p w14:paraId="11EEC7D1" w14:textId="77777777" w:rsidR="0075050C" w:rsidRPr="0075050C" w:rsidRDefault="0075050C" w:rsidP="0075050C">
      <w:pPr>
        <w:ind w:firstLine="709"/>
        <w:jc w:val="both"/>
      </w:pPr>
      <w:r w:rsidRPr="0075050C">
        <w:t>5.3. Обоснование выбора предлагаемого способа решения проблемы:</w:t>
      </w:r>
    </w:p>
    <w:p w14:paraId="57E7407A" w14:textId="2097C5A4" w:rsidR="0075050C" w:rsidRDefault="00E5102A" w:rsidP="00E5102A">
      <w:pPr>
        <w:pStyle w:val="a3"/>
        <w:ind w:left="0" w:firstLine="0"/>
        <w:rPr>
          <w:sz w:val="24"/>
          <w:szCs w:val="24"/>
          <w:u w:val="single"/>
          <w:lang w:val="ru-RU"/>
        </w:rPr>
      </w:pPr>
      <w:r w:rsidRPr="00E5102A">
        <w:rPr>
          <w:sz w:val="24"/>
          <w:szCs w:val="24"/>
          <w:u w:val="single"/>
          <w:lang w:val="ru-RU"/>
        </w:rPr>
        <w:t>требование законодательства</w:t>
      </w:r>
      <w:r>
        <w:rPr>
          <w:sz w:val="24"/>
          <w:szCs w:val="24"/>
          <w:u w:val="single"/>
          <w:lang w:val="ru-RU"/>
        </w:rPr>
        <w:t>_________________________________________</w:t>
      </w:r>
    </w:p>
    <w:p w14:paraId="7985D966" w14:textId="77777777" w:rsidR="00F8289C" w:rsidRPr="00F8289C" w:rsidRDefault="00F8289C" w:rsidP="00F8289C"/>
    <w:p w14:paraId="2F3F46E1" w14:textId="0A932238" w:rsidR="0075050C" w:rsidRPr="00195C78" w:rsidRDefault="0075050C" w:rsidP="00195C78">
      <w:pPr>
        <w:ind w:firstLine="709"/>
        <w:jc w:val="both"/>
      </w:pPr>
      <w:r w:rsidRPr="0075050C">
        <w:t>5.4. Иная информация о предлагаемом способе решения проблемы:</w:t>
      </w:r>
      <w:r w:rsidR="00195C78">
        <w:t xml:space="preserve"> </w:t>
      </w:r>
      <w:r w:rsidR="00E5102A" w:rsidRPr="00E5102A">
        <w:rPr>
          <w:u w:val="single"/>
        </w:rPr>
        <w:t>отсутствует</w:t>
      </w:r>
    </w:p>
    <w:p w14:paraId="298EEE7F" w14:textId="0A430D0B" w:rsidR="0075050C" w:rsidRDefault="0075050C" w:rsidP="0075050C">
      <w:pPr>
        <w:pStyle w:val="a3"/>
        <w:ind w:left="0" w:firstLine="0"/>
        <w:jc w:val="center"/>
        <w:rPr>
          <w:sz w:val="18"/>
          <w:szCs w:val="18"/>
          <w:lang w:val="ru-RU"/>
        </w:rPr>
      </w:pPr>
      <w:r w:rsidRPr="00E5102A">
        <w:rPr>
          <w:sz w:val="18"/>
          <w:szCs w:val="18"/>
          <w:lang w:val="ru-RU"/>
        </w:rPr>
        <w:t>место для текстового описания</w:t>
      </w:r>
    </w:p>
    <w:p w14:paraId="50A6805C" w14:textId="77777777" w:rsidR="0065189D" w:rsidRDefault="0065189D" w:rsidP="007F106C">
      <w:pPr>
        <w:jc w:val="center"/>
        <w:rPr>
          <w:b/>
        </w:rPr>
      </w:pPr>
    </w:p>
    <w:p w14:paraId="4C2A9244" w14:textId="3EAB674B" w:rsidR="0075050C" w:rsidRPr="0075050C" w:rsidRDefault="0075050C" w:rsidP="007F106C">
      <w:pPr>
        <w:jc w:val="center"/>
      </w:pPr>
      <w:r w:rsidRPr="0075050C"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</w:t>
      </w:r>
      <w:r w:rsidR="00E5102A">
        <w:rPr>
          <w:b/>
        </w:rPr>
        <w:t xml:space="preserve"> </w:t>
      </w:r>
      <w:r w:rsidRPr="0075050C">
        <w:rPr>
          <w:b/>
        </w:rPr>
        <w:t>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17"/>
        <w:gridCol w:w="3544"/>
        <w:gridCol w:w="2268"/>
      </w:tblGrid>
      <w:tr w:rsidR="0075050C" w:rsidRPr="005E483A" w14:paraId="14BBF982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A143F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76AB0" w14:textId="77777777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6.2. Количество участников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4A574" w14:textId="184BBF2D" w:rsidR="0075050C" w:rsidRPr="005E483A" w:rsidRDefault="0075050C" w:rsidP="00FC7F78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6.3. Прогноз изменения количества в</w:t>
            </w:r>
            <w:r w:rsidR="00FC7F78" w:rsidRPr="005E483A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среднесрочном периоде</w:t>
            </w:r>
          </w:p>
        </w:tc>
      </w:tr>
      <w:tr w:rsidR="0075050C" w:rsidRPr="005E483A" w14:paraId="1F4C0E1E" w14:textId="77777777" w:rsidTr="00F8289C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FA3B5" w14:textId="56590C2E" w:rsidR="0075050C" w:rsidRPr="005E483A" w:rsidRDefault="005E483A" w:rsidP="005E483A">
            <w:pPr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</w:t>
            </w:r>
            <w:r w:rsidR="005E47CF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FE3E" w14:textId="31EE43B0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ограничен</w:t>
            </w:r>
          </w:p>
          <w:p w14:paraId="12180211" w14:textId="179B6C9A" w:rsidR="005E483A" w:rsidRPr="005E483A" w:rsidRDefault="005E483A" w:rsidP="006E1D29">
            <w:pPr>
              <w:snapToGrid w:val="0"/>
              <w:jc w:val="both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(Участниками отношений по состоянию на 01.01.202</w:t>
            </w:r>
            <w:r w:rsidR="002659AB">
              <w:rPr>
                <w:sz w:val="20"/>
                <w:szCs w:val="20"/>
              </w:rPr>
              <w:t>1</w:t>
            </w:r>
            <w:r w:rsidRPr="005E483A">
              <w:rPr>
                <w:sz w:val="20"/>
                <w:szCs w:val="20"/>
              </w:rPr>
              <w:t xml:space="preserve"> года являются </w:t>
            </w:r>
            <w:r w:rsidR="002659AB">
              <w:rPr>
                <w:sz w:val="20"/>
                <w:szCs w:val="20"/>
              </w:rPr>
              <w:t>12968</w:t>
            </w:r>
            <w:r w:rsidRPr="005E483A">
              <w:rPr>
                <w:sz w:val="20"/>
                <w:szCs w:val="20"/>
              </w:rPr>
              <w:t xml:space="preserve"> человек жителей Новомалыклинского района, в том числе МО «Высококолковское сельское поселение» -</w:t>
            </w:r>
            <w:r w:rsidR="002D7A0B" w:rsidRPr="002D7A0B">
              <w:rPr>
                <w:sz w:val="20"/>
                <w:szCs w:val="20"/>
              </w:rPr>
              <w:t xml:space="preserve"> </w:t>
            </w:r>
            <w:r w:rsidR="002659AB">
              <w:rPr>
                <w:sz w:val="20"/>
                <w:szCs w:val="20"/>
              </w:rPr>
              <w:t>1572</w:t>
            </w:r>
            <w:r w:rsidR="00195C78">
              <w:rPr>
                <w:sz w:val="20"/>
                <w:szCs w:val="20"/>
              </w:rPr>
              <w:t xml:space="preserve"> </w:t>
            </w:r>
            <w:r w:rsidRPr="005E483A">
              <w:rPr>
                <w:sz w:val="20"/>
                <w:szCs w:val="20"/>
              </w:rPr>
              <w:t>чел., МО «Новомалыклинское сельское поселение» - 4</w:t>
            </w:r>
            <w:r w:rsidR="002659AB">
              <w:rPr>
                <w:sz w:val="20"/>
                <w:szCs w:val="20"/>
              </w:rPr>
              <w:t>4513</w:t>
            </w:r>
            <w:r w:rsidRPr="005E483A">
              <w:rPr>
                <w:sz w:val="20"/>
                <w:szCs w:val="20"/>
              </w:rPr>
              <w:t xml:space="preserve"> чел., </w:t>
            </w:r>
            <w:r>
              <w:rPr>
                <w:sz w:val="20"/>
                <w:szCs w:val="20"/>
              </w:rPr>
              <w:t>МО «</w:t>
            </w:r>
            <w:r w:rsidR="006E1D2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овочеремшанское сельское</w:t>
            </w:r>
            <w:r w:rsidR="006E1D29">
              <w:rPr>
                <w:sz w:val="20"/>
                <w:szCs w:val="20"/>
              </w:rPr>
              <w:t xml:space="preserve"> поселение» - </w:t>
            </w:r>
            <w:r w:rsidR="002659AB">
              <w:rPr>
                <w:sz w:val="20"/>
                <w:szCs w:val="20"/>
              </w:rPr>
              <w:t>3083</w:t>
            </w:r>
            <w:r w:rsidR="006E1D29">
              <w:rPr>
                <w:sz w:val="20"/>
                <w:szCs w:val="20"/>
              </w:rPr>
              <w:t xml:space="preserve"> чел., МО «Среднесантимирское сельское поселение» - </w:t>
            </w:r>
            <w:r w:rsidR="002659AB">
              <w:rPr>
                <w:sz w:val="20"/>
                <w:szCs w:val="20"/>
              </w:rPr>
              <w:t>1539</w:t>
            </w:r>
            <w:r w:rsidR="006E1D29">
              <w:rPr>
                <w:sz w:val="20"/>
                <w:szCs w:val="20"/>
              </w:rPr>
              <w:t xml:space="preserve"> чел., МО «Среднеякушкинское сельское поселение» -</w:t>
            </w:r>
            <w:r w:rsidR="00195C78">
              <w:rPr>
                <w:sz w:val="20"/>
                <w:szCs w:val="20"/>
              </w:rPr>
              <w:t xml:space="preserve"> </w:t>
            </w:r>
            <w:r w:rsidR="006E1D29">
              <w:rPr>
                <w:sz w:val="20"/>
                <w:szCs w:val="20"/>
              </w:rPr>
              <w:t>22</w:t>
            </w:r>
            <w:r w:rsidR="002659AB">
              <w:rPr>
                <w:sz w:val="20"/>
                <w:szCs w:val="20"/>
              </w:rPr>
              <w:t>61</w:t>
            </w:r>
            <w:r w:rsidR="006E1D29">
              <w:rPr>
                <w:sz w:val="20"/>
                <w:szCs w:val="20"/>
              </w:rPr>
              <w:t xml:space="preserve"> чел. </w:t>
            </w:r>
            <w:r w:rsidR="002D7A0B" w:rsidRPr="002D7A0B">
              <w:rPr>
                <w:sz w:val="20"/>
                <w:szCs w:val="20"/>
              </w:rPr>
              <w:t>Также необходимо учесть</w:t>
            </w:r>
            <w:r w:rsidR="002D7A0B">
              <w:rPr>
                <w:sz w:val="20"/>
                <w:szCs w:val="20"/>
              </w:rPr>
              <w:t xml:space="preserve">, что данной услугой могут воспользоваться </w:t>
            </w:r>
            <w:r w:rsidR="002659AB">
              <w:rPr>
                <w:sz w:val="20"/>
                <w:szCs w:val="20"/>
              </w:rPr>
              <w:t>102</w:t>
            </w:r>
            <w:r w:rsidR="002D7A0B">
              <w:rPr>
                <w:sz w:val="20"/>
                <w:szCs w:val="20"/>
              </w:rPr>
              <w:t xml:space="preserve"> юридических лиц</w:t>
            </w:r>
            <w:r w:rsidR="002659AB">
              <w:rPr>
                <w:sz w:val="20"/>
                <w:szCs w:val="20"/>
              </w:rPr>
              <w:t>а</w:t>
            </w:r>
            <w:r w:rsidR="002D7A0B">
              <w:rPr>
                <w:sz w:val="20"/>
                <w:szCs w:val="20"/>
              </w:rPr>
              <w:t xml:space="preserve"> и </w:t>
            </w:r>
            <w:r w:rsidR="002659AB">
              <w:rPr>
                <w:sz w:val="20"/>
                <w:szCs w:val="20"/>
              </w:rPr>
              <w:t>328</w:t>
            </w:r>
            <w:r w:rsidR="002D7A0B">
              <w:rPr>
                <w:sz w:val="20"/>
                <w:szCs w:val="20"/>
              </w:rPr>
              <w:t xml:space="preserve"> индивидуальных предпринимателей</w:t>
            </w:r>
            <w:r w:rsidR="00F8289C">
              <w:rPr>
                <w:sz w:val="20"/>
                <w:szCs w:val="20"/>
              </w:rPr>
              <w:t>)</w:t>
            </w:r>
            <w:r w:rsidR="002D7A0B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3F934" w14:textId="0CA51CFF" w:rsidR="0075050C" w:rsidRPr="005E483A" w:rsidRDefault="00E5102A" w:rsidP="00FC7F78">
            <w:pPr>
              <w:snapToGrid w:val="0"/>
              <w:jc w:val="center"/>
              <w:rPr>
                <w:sz w:val="20"/>
                <w:szCs w:val="20"/>
              </w:rPr>
            </w:pPr>
            <w:r w:rsidRPr="005E483A">
              <w:rPr>
                <w:sz w:val="20"/>
                <w:szCs w:val="20"/>
              </w:rPr>
              <w:t>Не прогнозируется</w:t>
            </w:r>
          </w:p>
        </w:tc>
      </w:tr>
    </w:tbl>
    <w:p w14:paraId="2AB16AAA" w14:textId="77777777" w:rsidR="0065189D" w:rsidRDefault="0065189D" w:rsidP="00E5102A">
      <w:pPr>
        <w:jc w:val="center"/>
        <w:rPr>
          <w:b/>
        </w:rPr>
      </w:pPr>
    </w:p>
    <w:p w14:paraId="18F3107B" w14:textId="1E973AA4" w:rsidR="0075050C" w:rsidRDefault="0075050C" w:rsidP="00E5102A">
      <w:pPr>
        <w:jc w:val="center"/>
        <w:rPr>
          <w:b/>
        </w:rPr>
      </w:pPr>
      <w:r w:rsidRPr="0075050C"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14:paraId="7E4B86F6" w14:textId="7B0C1212" w:rsidR="00E5102A" w:rsidRPr="00E5102A" w:rsidRDefault="00E5102A" w:rsidP="00E5102A">
      <w:pPr>
        <w:jc w:val="both"/>
        <w:rPr>
          <w:u w:val="single"/>
        </w:rPr>
      </w:pPr>
      <w:r w:rsidRPr="00E5102A"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</w:t>
      </w:r>
      <w:r>
        <w:rPr>
          <w:u w:val="single"/>
        </w:rPr>
        <w:t xml:space="preserve"> ________________________</w:t>
      </w:r>
    </w:p>
    <w:p w14:paraId="3BE8032C" w14:textId="77777777" w:rsidR="0065189D" w:rsidRDefault="0065189D" w:rsidP="00E5102A">
      <w:pPr>
        <w:jc w:val="center"/>
        <w:rPr>
          <w:b/>
        </w:rPr>
      </w:pPr>
    </w:p>
    <w:p w14:paraId="0876E700" w14:textId="7355C15D" w:rsidR="0075050C" w:rsidRPr="0075050C" w:rsidRDefault="0075050C" w:rsidP="00E5102A">
      <w:pPr>
        <w:jc w:val="center"/>
      </w:pPr>
      <w:r w:rsidRPr="0075050C"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 w14:paraId="1F8962EA" w14:textId="1EFB6520" w:rsidR="0075050C" w:rsidRPr="001C2280" w:rsidRDefault="001C2280" w:rsidP="0075050C">
      <w:pPr>
        <w:ind w:firstLine="709"/>
        <w:jc w:val="both"/>
        <w:rPr>
          <w:u w:val="single"/>
        </w:rPr>
      </w:pPr>
      <w:r w:rsidRPr="001C2280">
        <w:rPr>
          <w:u w:val="single"/>
        </w:rPr>
        <w:t>Дополнительных расходов не</w:t>
      </w:r>
      <w:r w:rsidR="007E1F8A">
        <w:rPr>
          <w:u w:val="single"/>
        </w:rPr>
        <w:t xml:space="preserve"> предусмотрено.</w:t>
      </w:r>
      <w:r>
        <w:rPr>
          <w:u w:val="single"/>
        </w:rPr>
        <w:t xml:space="preserve"> ________________________</w:t>
      </w:r>
      <w:r w:rsidR="00F8289C">
        <w:rPr>
          <w:u w:val="single"/>
        </w:rPr>
        <w:t>________</w:t>
      </w:r>
    </w:p>
    <w:p w14:paraId="063BCEE9" w14:textId="77777777" w:rsidR="00F8289C" w:rsidRDefault="0075050C" w:rsidP="001C2280">
      <w:pPr>
        <w:jc w:val="both"/>
      </w:pPr>
      <w:r w:rsidRPr="0075050C">
        <w:t xml:space="preserve">      </w:t>
      </w:r>
    </w:p>
    <w:p w14:paraId="74A45EDB" w14:textId="50311692" w:rsidR="0075050C" w:rsidRPr="0075050C" w:rsidRDefault="0075050C" w:rsidP="001C2280">
      <w:pPr>
        <w:jc w:val="both"/>
      </w:pPr>
      <w:r w:rsidRPr="0075050C">
        <w:t xml:space="preserve"> 8.2. Иные сведения о дополнительных расходах (доходах) бюджета Ульяновской области</w:t>
      </w:r>
      <w:r w:rsidRPr="0075050C">
        <w:rPr>
          <w:i/>
        </w:rPr>
        <w:t xml:space="preserve"> </w:t>
      </w:r>
      <w:r w:rsidRPr="0075050C">
        <w:t>и местных бюджетов:</w:t>
      </w:r>
    </w:p>
    <w:p w14:paraId="60D7EC12" w14:textId="5AF25E84" w:rsidR="0075050C" w:rsidRPr="0075050C" w:rsidRDefault="0075050C" w:rsidP="001C2280">
      <w:r w:rsidRPr="0075050C">
        <w:t>_____</w:t>
      </w:r>
      <w:r w:rsidR="00F8289C" w:rsidRPr="00F8289C">
        <w:rPr>
          <w:u w:val="single"/>
        </w:rPr>
        <w:t>не предусмотренно</w:t>
      </w:r>
      <w:r w:rsidRPr="0075050C">
        <w:t>_______________________________________________</w:t>
      </w:r>
      <w:r w:rsidR="001C2280">
        <w:t>_________</w:t>
      </w:r>
    </w:p>
    <w:p w14:paraId="568859C3" w14:textId="77777777" w:rsidR="0075050C" w:rsidRPr="001C2280" w:rsidRDefault="0075050C" w:rsidP="001C2280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3973F4AB" w14:textId="77777777" w:rsidR="0075050C" w:rsidRPr="0075050C" w:rsidRDefault="0075050C" w:rsidP="001C2280">
      <w:pPr>
        <w:jc w:val="both"/>
      </w:pPr>
      <w:r w:rsidRPr="0075050C">
        <w:t xml:space="preserve">      8.3. Источники данных:</w:t>
      </w:r>
    </w:p>
    <w:p w14:paraId="307E1C8A" w14:textId="73B2DB91" w:rsidR="0075050C" w:rsidRPr="0075050C" w:rsidRDefault="0075050C" w:rsidP="001C2280">
      <w:r w:rsidRPr="0075050C">
        <w:t>____________________________________________________________________</w:t>
      </w:r>
      <w:r w:rsidR="001C2280">
        <w:t>_________</w:t>
      </w:r>
    </w:p>
    <w:p w14:paraId="71199A7E" w14:textId="77777777" w:rsidR="0075050C" w:rsidRPr="001C2280" w:rsidRDefault="0075050C" w:rsidP="0075050C">
      <w:pPr>
        <w:pStyle w:val="a3"/>
        <w:ind w:left="0" w:firstLine="0"/>
        <w:jc w:val="center"/>
        <w:rPr>
          <w:sz w:val="16"/>
          <w:szCs w:val="16"/>
        </w:rPr>
      </w:pPr>
      <w:r w:rsidRPr="001C2280">
        <w:rPr>
          <w:sz w:val="16"/>
          <w:szCs w:val="16"/>
          <w:lang w:val="ru-RU"/>
        </w:rPr>
        <w:t>место для текстового описания</w:t>
      </w:r>
    </w:p>
    <w:p w14:paraId="645858D7" w14:textId="77777777" w:rsidR="0065189D" w:rsidRDefault="0065189D" w:rsidP="007F106C">
      <w:pPr>
        <w:jc w:val="center"/>
        <w:rPr>
          <w:b/>
        </w:rPr>
      </w:pPr>
    </w:p>
    <w:p w14:paraId="4B240DB4" w14:textId="4ECE8886" w:rsidR="0075050C" w:rsidRPr="0075050C" w:rsidRDefault="0075050C" w:rsidP="007F106C">
      <w:pPr>
        <w:jc w:val="center"/>
      </w:pPr>
      <w:r w:rsidRPr="0075050C"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567"/>
        <w:gridCol w:w="2552"/>
        <w:gridCol w:w="1559"/>
        <w:gridCol w:w="2409"/>
      </w:tblGrid>
      <w:tr w:rsidR="0075050C" w:rsidRPr="009B175B" w14:paraId="53B17B28" w14:textId="77777777" w:rsidTr="00EF23B9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E8257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 w:rsidRPr="009B175B"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4B162D" w14:textId="0C50739B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 xml:space="preserve">9.2. Новые обязанности (ограничения), изменения </w:t>
            </w:r>
            <w:r w:rsidR="001C2280" w:rsidRPr="009B175B">
              <w:rPr>
                <w:sz w:val="21"/>
                <w:szCs w:val="21"/>
              </w:rPr>
              <w:t>существующих обязанностей</w:t>
            </w:r>
            <w:r w:rsidRPr="009B175B">
              <w:rPr>
                <w:sz w:val="21"/>
                <w:szCs w:val="21"/>
              </w:rPr>
              <w:t xml:space="preserve"> (ограничений), вводимые предлагаемым правовым регулирование (</w:t>
            </w:r>
            <w:r w:rsidRPr="009B175B"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E9CA1" w14:textId="77777777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EBB5FD" w14:textId="402E6152" w:rsidR="0075050C" w:rsidRPr="009B175B" w:rsidRDefault="0075050C" w:rsidP="009B175B">
            <w:pPr>
              <w:jc w:val="both"/>
              <w:rPr>
                <w:sz w:val="21"/>
                <w:szCs w:val="21"/>
              </w:rPr>
            </w:pPr>
            <w:r w:rsidRPr="009B175B">
              <w:rPr>
                <w:sz w:val="21"/>
                <w:szCs w:val="21"/>
              </w:rPr>
              <w:t>9.</w:t>
            </w:r>
            <w:r w:rsidR="001C2280" w:rsidRPr="009B175B">
              <w:rPr>
                <w:sz w:val="21"/>
                <w:szCs w:val="21"/>
              </w:rPr>
              <w:t>4. Количественная</w:t>
            </w:r>
            <w:r w:rsidRPr="009B175B">
              <w:rPr>
                <w:sz w:val="21"/>
                <w:szCs w:val="21"/>
              </w:rPr>
              <w:t xml:space="preserve"> оценка, тыс. рублей</w:t>
            </w:r>
          </w:p>
        </w:tc>
      </w:tr>
      <w:tr w:rsidR="001C2280" w:rsidRPr="009B175B" w14:paraId="7D8F66CD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9BF9" w14:textId="3BF29266" w:rsidR="001C2280" w:rsidRPr="00F8289C" w:rsidRDefault="00F8289C" w:rsidP="003A46DB">
            <w:pPr>
              <w:jc w:val="both"/>
              <w:rPr>
                <w:iCs/>
                <w:sz w:val="21"/>
                <w:szCs w:val="21"/>
              </w:rPr>
            </w:pPr>
            <w:r w:rsidRPr="00F8289C">
              <w:rPr>
                <w:iCs/>
                <w:sz w:val="21"/>
                <w:szCs w:val="21"/>
              </w:rPr>
              <w:t>К группам участников отношений, интересы которых затронуты рассматриваемым НПА относятся физические лица, индивидуальный предприниматели, юридические лица</w:t>
            </w:r>
            <w:r w:rsidR="005E47CF">
              <w:rPr>
                <w:iCs/>
                <w:sz w:val="21"/>
                <w:szCs w:val="21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959E" w14:textId="2124949E" w:rsidR="001C2280" w:rsidRPr="009B175B" w:rsidRDefault="005E47CF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МНПА </w:t>
            </w:r>
            <w:r w:rsidR="00F8289C">
              <w:rPr>
                <w:sz w:val="21"/>
                <w:szCs w:val="21"/>
              </w:rPr>
              <w:t>не вводит новых и не изменяет содержания существующих обязанностей (ограничений)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B965" w14:textId="7C0CF431" w:rsidR="001C2280" w:rsidRPr="009B175B" w:rsidRDefault="00F8289C" w:rsidP="003A46DB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Дополнительных р</w:t>
            </w:r>
            <w:r w:rsidR="001C2280" w:rsidRPr="009B175B">
              <w:rPr>
                <w:sz w:val="21"/>
                <w:szCs w:val="21"/>
              </w:rPr>
              <w:t>асходов и доходов, связанных с введением предлагаемого правового регулирования нет.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4038" w14:textId="13663C1B" w:rsidR="00C63575" w:rsidRPr="009B175B" w:rsidRDefault="00C63575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ED148D" w:rsidRPr="009B175B" w14:paraId="1B9FAD3A" w14:textId="77777777" w:rsidTr="00EF23B9">
        <w:trPr>
          <w:trHeight w:val="5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518FA" w14:textId="77777777" w:rsidR="00ED148D" w:rsidRPr="00F8289C" w:rsidRDefault="00ED148D" w:rsidP="003A46DB">
            <w:pPr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F64E" w14:textId="77777777" w:rsidR="00ED148D" w:rsidRDefault="00ED148D" w:rsidP="003A46DB">
            <w:pPr>
              <w:autoSpaceDE w:val="0"/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CCBF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C759" w14:textId="77777777" w:rsidR="00ED148D" w:rsidRDefault="00ED148D" w:rsidP="003A46DB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530311D9" w14:textId="21A8A451" w:rsidR="0075050C" w:rsidRPr="0075050C" w:rsidRDefault="0075050C" w:rsidP="0075050C">
      <w:pPr>
        <w:ind w:firstLine="709"/>
        <w:jc w:val="both"/>
      </w:pPr>
      <w:r w:rsidRPr="0075050C">
        <w:t xml:space="preserve">9.5. </w:t>
      </w:r>
      <w:r w:rsidR="002659AB" w:rsidRPr="0075050C">
        <w:t>Описание расходов (доходов),</w:t>
      </w:r>
      <w:r w:rsidRPr="0075050C">
        <w:t xml:space="preserve"> не поддающихся количественной оценке:</w:t>
      </w:r>
    </w:p>
    <w:p w14:paraId="37D093EA" w14:textId="0430313A" w:rsidR="0075050C" w:rsidRPr="0075050C" w:rsidRDefault="0075050C" w:rsidP="0075050C">
      <w:r w:rsidRPr="0075050C">
        <w:t>__</w:t>
      </w:r>
      <w:r w:rsidR="005E47CF" w:rsidRPr="005E47CF">
        <w:rPr>
          <w:u w:val="single"/>
        </w:rPr>
        <w:t>отсутствуют</w:t>
      </w:r>
      <w:r w:rsidRPr="0075050C">
        <w:t>_______________________________________________________</w:t>
      </w:r>
      <w:r w:rsidR="001C2280">
        <w:t>_________</w:t>
      </w:r>
    </w:p>
    <w:p w14:paraId="57C748EE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1345B2E6" w14:textId="77777777" w:rsidR="0075050C" w:rsidRPr="0075050C" w:rsidRDefault="0075050C" w:rsidP="0075050C">
      <w:pPr>
        <w:ind w:firstLine="709"/>
        <w:jc w:val="both"/>
      </w:pPr>
      <w:r w:rsidRPr="0075050C">
        <w:t>9.6. Источники данных:</w:t>
      </w:r>
    </w:p>
    <w:p w14:paraId="73ECCC43" w14:textId="799621FE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E6514B5" w14:textId="77777777" w:rsidR="0075050C" w:rsidRPr="001C2280" w:rsidRDefault="0075050C" w:rsidP="0075050C">
      <w:pPr>
        <w:pStyle w:val="a3"/>
        <w:ind w:left="0" w:firstLine="0"/>
        <w:jc w:val="center"/>
        <w:rPr>
          <w:b/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57D27EE9" w14:textId="77777777" w:rsidR="0065189D" w:rsidRDefault="0065189D" w:rsidP="007F106C">
      <w:pPr>
        <w:jc w:val="center"/>
        <w:rPr>
          <w:b/>
        </w:rPr>
      </w:pPr>
    </w:p>
    <w:p w14:paraId="13F5DCE8" w14:textId="2C5519FB" w:rsidR="0075050C" w:rsidRPr="0075050C" w:rsidRDefault="0075050C" w:rsidP="007F106C">
      <w:pPr>
        <w:jc w:val="center"/>
      </w:pPr>
      <w:r w:rsidRPr="0075050C"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575"/>
        <w:gridCol w:w="2700"/>
        <w:gridCol w:w="2492"/>
        <w:gridCol w:w="2505"/>
      </w:tblGrid>
      <w:tr w:rsidR="0075050C" w:rsidRPr="00852ED3" w14:paraId="19A27B33" w14:textId="77777777" w:rsidTr="00852ED3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86DF2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C98F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10.2. Оценки вероятности наступления рисков</w:t>
            </w:r>
            <w:r w:rsidRPr="00852ED3"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 w14:paraId="3E575B53" w14:textId="77777777" w:rsidR="0075050C" w:rsidRPr="00852ED3" w:rsidRDefault="0075050C" w:rsidP="003A46DB">
            <w:pPr>
              <w:autoSpaceDE w:val="0"/>
              <w:jc w:val="center"/>
              <w:rPr>
                <w:i/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высокая вероятность /</w:t>
            </w:r>
          </w:p>
          <w:p w14:paraId="385759F7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3845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252E3" w14:textId="77777777" w:rsidR="0075050C" w:rsidRPr="00852ED3" w:rsidRDefault="0075050C" w:rsidP="003A46DB">
            <w:pPr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10.4. Степень контроля рисков</w:t>
            </w:r>
            <w:r w:rsidRPr="00852ED3"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 w:rsidR="0075050C" w:rsidRPr="00852ED3" w14:paraId="7F15B789" w14:textId="77777777" w:rsidTr="00852ED3">
        <w:trPr>
          <w:trHeight w:val="5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17DE" w14:textId="45AC6B95" w:rsidR="0075050C" w:rsidRPr="00852ED3" w:rsidRDefault="001C2280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852ED3"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45F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DB10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A43D" w14:textId="77777777" w:rsidR="0075050C" w:rsidRPr="00852ED3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00047FF1" w14:textId="77777777" w:rsidR="0075050C" w:rsidRPr="0075050C" w:rsidRDefault="0075050C" w:rsidP="0075050C">
      <w:pPr>
        <w:ind w:firstLine="709"/>
        <w:jc w:val="both"/>
      </w:pPr>
      <w:r w:rsidRPr="0075050C">
        <w:t>10.5. Источники данных:</w:t>
      </w:r>
    </w:p>
    <w:p w14:paraId="47ACF29A" w14:textId="49F3FA28" w:rsidR="0075050C" w:rsidRPr="0075050C" w:rsidRDefault="0075050C" w:rsidP="0075050C">
      <w:r w:rsidRPr="0075050C">
        <w:t>____________________________________________________________________</w:t>
      </w:r>
      <w:r w:rsidR="001C2280">
        <w:t>_________</w:t>
      </w:r>
    </w:p>
    <w:p w14:paraId="50E3E4AC" w14:textId="77777777" w:rsidR="0075050C" w:rsidRPr="001C2280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1C2280">
        <w:rPr>
          <w:sz w:val="18"/>
          <w:szCs w:val="18"/>
          <w:lang w:val="ru-RU"/>
        </w:rPr>
        <w:t>место для текстового описания</w:t>
      </w:r>
    </w:p>
    <w:p w14:paraId="6FDC88B7" w14:textId="77777777" w:rsidR="0065189D" w:rsidRDefault="0065189D" w:rsidP="00CC4469">
      <w:pPr>
        <w:jc w:val="center"/>
        <w:rPr>
          <w:b/>
        </w:rPr>
      </w:pPr>
    </w:p>
    <w:p w14:paraId="14624BF6" w14:textId="415B8A7C" w:rsidR="0075050C" w:rsidRPr="0075050C" w:rsidRDefault="0075050C" w:rsidP="00CC4469">
      <w:pPr>
        <w:jc w:val="center"/>
      </w:pPr>
      <w:r w:rsidRPr="0075050C"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1A08E32D" w14:textId="77777777" w:rsidR="0075050C" w:rsidRPr="0075050C" w:rsidRDefault="0075050C" w:rsidP="0075050C">
      <w:pPr>
        <w:ind w:firstLine="709"/>
        <w:jc w:val="both"/>
      </w:pPr>
      <w:r w:rsidRPr="0075050C">
        <w:t>11.1. Предполагаемая дата вступления в силу проекта акта:</w:t>
      </w:r>
    </w:p>
    <w:p w14:paraId="76B93E1A" w14:textId="7C08EADF" w:rsidR="005E47CF" w:rsidRDefault="005E47CF" w:rsidP="005E47CF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5E47CF">
        <w:rPr>
          <w:bCs w:val="0"/>
          <w:kern w:val="0"/>
          <w:sz w:val="24"/>
          <w:szCs w:val="24"/>
          <w:u w:val="single"/>
          <w:lang w:val="ru-RU"/>
        </w:rPr>
        <w:t>на следующий день после его обнародования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</w:t>
      </w:r>
      <w:r>
        <w:rPr>
          <w:bCs w:val="0"/>
          <w:kern w:val="0"/>
          <w:sz w:val="24"/>
          <w:szCs w:val="24"/>
          <w:u w:val="single"/>
          <w:lang w:val="ru-RU"/>
        </w:rPr>
        <w:t xml:space="preserve"> __________________________________________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</w:p>
    <w:p w14:paraId="3550ED42" w14:textId="45841227" w:rsidR="0075050C" w:rsidRPr="00CC446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CC4469"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 w14:paraId="05B35C10" w14:textId="656927F0" w:rsidR="0075050C" w:rsidRPr="0075050C" w:rsidRDefault="0075050C" w:rsidP="007F42B9">
      <w:pPr>
        <w:ind w:firstLine="709"/>
        <w:jc w:val="both"/>
      </w:pPr>
      <w:r w:rsidRPr="0075050C">
        <w:t xml:space="preserve">11.2. Необходимость установления переходного периода и (или) отсрочки введения предлагаемого регулирования: </w:t>
      </w:r>
      <w:r w:rsidR="007F42B9" w:rsidRPr="007F42B9">
        <w:rPr>
          <w:u w:val="single"/>
        </w:rPr>
        <w:t>переходного периода не требуется</w:t>
      </w:r>
      <w:r w:rsidR="007F42B9">
        <w:rPr>
          <w:u w:val="single"/>
        </w:rPr>
        <w:t>. _____________________</w:t>
      </w:r>
    </w:p>
    <w:p w14:paraId="4CDF922D" w14:textId="77777777" w:rsidR="0075050C" w:rsidRPr="0075050C" w:rsidRDefault="0075050C" w:rsidP="0075050C">
      <w:pPr>
        <w:ind w:firstLine="709"/>
        <w:jc w:val="both"/>
      </w:pPr>
      <w:r w:rsidRPr="0075050C"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14:paraId="37F7A350" w14:textId="16132E91" w:rsidR="0075050C" w:rsidRPr="007F42B9" w:rsidRDefault="007F42B9" w:rsidP="0075050C">
      <w:pPr>
        <w:rPr>
          <w:u w:val="single"/>
        </w:rPr>
      </w:pPr>
      <w:r w:rsidRPr="007F42B9">
        <w:rPr>
          <w:u w:val="single"/>
        </w:rPr>
        <w:t>нет.</w:t>
      </w:r>
      <w:r>
        <w:rPr>
          <w:u w:val="single"/>
        </w:rPr>
        <w:t xml:space="preserve"> __________________________________________________________________________</w:t>
      </w:r>
    </w:p>
    <w:p w14:paraId="3240FB2C" w14:textId="77777777" w:rsidR="0075050C" w:rsidRPr="007F42B9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место для текстового описания</w:t>
      </w:r>
    </w:p>
    <w:p w14:paraId="155BD01A" w14:textId="77777777" w:rsidR="0065189D" w:rsidRDefault="0065189D" w:rsidP="007F106C">
      <w:pPr>
        <w:jc w:val="center"/>
        <w:rPr>
          <w:b/>
        </w:rPr>
      </w:pPr>
    </w:p>
    <w:p w14:paraId="352DA66C" w14:textId="7A75D43B" w:rsidR="0075050C" w:rsidRPr="0075050C" w:rsidRDefault="0075050C" w:rsidP="007F106C">
      <w:pPr>
        <w:jc w:val="center"/>
      </w:pPr>
      <w:r w:rsidRPr="0075050C"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25"/>
        <w:gridCol w:w="2089"/>
        <w:gridCol w:w="1455"/>
        <w:gridCol w:w="1559"/>
        <w:gridCol w:w="1701"/>
      </w:tblGrid>
      <w:tr w:rsidR="0075050C" w:rsidRPr="007F42B9" w14:paraId="5312B684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5E09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12.1. Наименование целей регулирования (</w:t>
            </w:r>
            <w:r w:rsidRPr="007F42B9">
              <w:rPr>
                <w:i/>
                <w:sz w:val="22"/>
                <w:szCs w:val="22"/>
              </w:rPr>
              <w:t>из раздела 4</w:t>
            </w:r>
            <w:r w:rsidRPr="007F42B9">
              <w:rPr>
                <w:sz w:val="22"/>
                <w:szCs w:val="22"/>
              </w:rPr>
              <w:t>)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3D93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85F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52D0A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DB698" w14:textId="77777777" w:rsidR="0075050C" w:rsidRPr="007F42B9" w:rsidRDefault="0075050C" w:rsidP="003A46DB">
            <w:pPr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1</w:t>
            </w:r>
            <w:r w:rsidRPr="007F42B9">
              <w:rPr>
                <w:sz w:val="22"/>
                <w:szCs w:val="22"/>
                <w:lang w:val="en-US"/>
              </w:rPr>
              <w:t>2</w:t>
            </w:r>
            <w:r w:rsidRPr="007F42B9"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 w:rsidR="0075050C" w:rsidRPr="007F42B9" w14:paraId="6B714F1A" w14:textId="77777777" w:rsidTr="00043C9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0C2DE" w14:textId="4A8308EF" w:rsidR="0075050C" w:rsidRPr="005E47CF" w:rsidRDefault="005E47CF" w:rsidP="003A46DB">
            <w:pPr>
              <w:autoSpaceDE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Регламентировать порядок и стандарт исполнения муниципальной функции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07B1E" w14:textId="0D797E2B" w:rsidR="0075050C" w:rsidRPr="007F42B9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42B9"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F7C7" w14:textId="77777777" w:rsidR="0075050C" w:rsidRPr="007F42B9" w:rsidRDefault="0075050C" w:rsidP="003A46DB">
            <w:pPr>
              <w:autoSpaceDE w:val="0"/>
              <w:snapToGri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16AE1" w14:textId="0F1423CA" w:rsidR="0075050C" w:rsidRPr="005E47CF" w:rsidRDefault="005E47CF" w:rsidP="003A46DB">
            <w:pPr>
              <w:autoSpaceDE w:val="0"/>
              <w:snapToGrid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внеплановые проверки качества исполнения муниципальной функции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E0E8E" w14:textId="66568E55" w:rsidR="0075050C" w:rsidRPr="005E47CF" w:rsidRDefault="005E47CF" w:rsidP="003A46DB">
            <w:pPr>
              <w:autoSpaceDE w:val="0"/>
              <w:snapToGrid w:val="0"/>
              <w:jc w:val="center"/>
              <w:rPr>
                <w:iCs/>
                <w:sz w:val="22"/>
                <w:szCs w:val="22"/>
              </w:rPr>
            </w:pPr>
            <w:r w:rsidRPr="005E47CF">
              <w:rPr>
                <w:iCs/>
                <w:sz w:val="22"/>
                <w:szCs w:val="22"/>
              </w:rPr>
              <w:t>отчет</w:t>
            </w:r>
          </w:p>
        </w:tc>
      </w:tr>
    </w:tbl>
    <w:p w14:paraId="59238A4D" w14:textId="0052A088" w:rsidR="0075050C" w:rsidRPr="007F42B9" w:rsidRDefault="0075050C" w:rsidP="0075050C">
      <w:pPr>
        <w:ind w:firstLine="709"/>
        <w:jc w:val="both"/>
        <w:rPr>
          <w:u w:val="single"/>
        </w:rPr>
      </w:pPr>
      <w:r w:rsidRPr="0075050C">
        <w:t xml:space="preserve">12.6. Оценка общих затрат на ведение мониторинга (в среднем в год): </w:t>
      </w:r>
      <w:r w:rsidR="007F42B9" w:rsidRPr="007F42B9">
        <w:rPr>
          <w:u w:val="single"/>
        </w:rPr>
        <w:t>затраты не предусмотрены</w:t>
      </w:r>
      <w:r w:rsidR="007F42B9">
        <w:rPr>
          <w:u w:val="single"/>
        </w:rPr>
        <w:t>________________________________________________________________</w:t>
      </w:r>
    </w:p>
    <w:p w14:paraId="44DEC791" w14:textId="77777777" w:rsidR="0075050C" w:rsidRPr="0075050C" w:rsidRDefault="0075050C" w:rsidP="0075050C">
      <w:pPr>
        <w:ind w:firstLine="709"/>
        <w:jc w:val="both"/>
      </w:pPr>
      <w:r w:rsidRPr="0075050C"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 w14:paraId="50E3B21C" w14:textId="0B5727A7" w:rsidR="005E47CF" w:rsidRDefault="005E47CF" w:rsidP="005E47CF">
      <w:pPr>
        <w:pStyle w:val="a3"/>
        <w:ind w:left="0" w:firstLine="0"/>
        <w:rPr>
          <w:bCs w:val="0"/>
          <w:kern w:val="0"/>
          <w:sz w:val="24"/>
          <w:szCs w:val="24"/>
          <w:u w:val="single"/>
          <w:lang w:val="ru-RU"/>
        </w:rPr>
      </w:pPr>
      <w:r w:rsidRPr="005E47CF">
        <w:rPr>
          <w:bCs w:val="0"/>
          <w:kern w:val="0"/>
          <w:sz w:val="24"/>
          <w:szCs w:val="24"/>
          <w:u w:val="single"/>
          <w:lang w:val="ru-RU"/>
        </w:rPr>
        <w:t>Контроль за исполнением решения возл</w:t>
      </w:r>
      <w:r>
        <w:rPr>
          <w:bCs w:val="0"/>
          <w:kern w:val="0"/>
          <w:sz w:val="24"/>
          <w:szCs w:val="24"/>
          <w:u w:val="single"/>
          <w:lang w:val="ru-RU"/>
        </w:rPr>
        <w:t>агается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на заместителя председателя Совета депутатов </w:t>
      </w:r>
      <w:proofErr w:type="spellStart"/>
      <w:r w:rsidRPr="005E47CF">
        <w:rPr>
          <w:bCs w:val="0"/>
          <w:kern w:val="0"/>
          <w:sz w:val="24"/>
          <w:szCs w:val="24"/>
          <w:u w:val="single"/>
          <w:lang w:val="ru-RU"/>
        </w:rPr>
        <w:t>Варивцева</w:t>
      </w:r>
      <w:proofErr w:type="spellEnd"/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Е.П.</w:t>
      </w:r>
      <w:r>
        <w:rPr>
          <w:bCs w:val="0"/>
          <w:kern w:val="0"/>
          <w:sz w:val="24"/>
          <w:szCs w:val="24"/>
          <w:u w:val="single"/>
          <w:lang w:val="ru-RU"/>
        </w:rPr>
        <w:t>_______________________________________________________</w:t>
      </w:r>
      <w:r w:rsidRPr="005E47CF">
        <w:rPr>
          <w:bCs w:val="0"/>
          <w:kern w:val="0"/>
          <w:sz w:val="24"/>
          <w:szCs w:val="24"/>
          <w:u w:val="single"/>
          <w:lang w:val="ru-RU"/>
        </w:rPr>
        <w:t xml:space="preserve"> </w:t>
      </w:r>
    </w:p>
    <w:p w14:paraId="1CBD054B" w14:textId="3EE42171" w:rsidR="0075050C" w:rsidRPr="007F42B9" w:rsidRDefault="0075050C" w:rsidP="00AA2924">
      <w:pPr>
        <w:pStyle w:val="a3"/>
        <w:ind w:left="0" w:firstLine="0"/>
        <w:jc w:val="center"/>
        <w:rPr>
          <w:sz w:val="18"/>
          <w:szCs w:val="18"/>
        </w:rPr>
      </w:pPr>
      <w:r w:rsidRPr="007F42B9">
        <w:rPr>
          <w:sz w:val="18"/>
          <w:szCs w:val="18"/>
          <w:lang w:val="ru-RU"/>
        </w:rPr>
        <w:t>(место для текстового описания)</w:t>
      </w:r>
    </w:p>
    <w:p w14:paraId="235F8391" w14:textId="77777777" w:rsidR="0065189D" w:rsidRDefault="0065189D" w:rsidP="007F106C">
      <w:pPr>
        <w:jc w:val="center"/>
        <w:rPr>
          <w:b/>
        </w:rPr>
      </w:pPr>
    </w:p>
    <w:p w14:paraId="0C1AC385" w14:textId="7E4B21E0" w:rsidR="0065189D" w:rsidRDefault="0075050C" w:rsidP="007F106C">
      <w:pPr>
        <w:jc w:val="center"/>
        <w:rPr>
          <w:b/>
        </w:rPr>
      </w:pPr>
      <w:r w:rsidRPr="0075050C">
        <w:rPr>
          <w:b/>
        </w:rPr>
        <w:t xml:space="preserve">13. Необходимые для достижения заявленных целей регулирования </w:t>
      </w:r>
    </w:p>
    <w:p w14:paraId="59A5BB97" w14:textId="2326370D" w:rsidR="0075050C" w:rsidRPr="0075050C" w:rsidRDefault="0075050C" w:rsidP="007F106C">
      <w:pPr>
        <w:jc w:val="center"/>
      </w:pPr>
      <w:r w:rsidRPr="0075050C">
        <w:rPr>
          <w:b/>
        </w:rPr>
        <w:t>организационно-технические, методологические, информационные и иные мероприятия</w:t>
      </w:r>
    </w:p>
    <w:tbl>
      <w:tblPr>
        <w:tblW w:w="93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701"/>
        <w:gridCol w:w="1843"/>
        <w:gridCol w:w="1984"/>
      </w:tblGrid>
      <w:tr w:rsidR="0075050C" w:rsidRPr="007F106C" w14:paraId="45B6D4DF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7BE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4F7B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3D1C9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3FD63" w14:textId="77777777" w:rsidR="0075050C" w:rsidRPr="007F106C" w:rsidRDefault="0075050C" w:rsidP="003A46DB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A7" w14:textId="2C00C391" w:rsidR="0075050C" w:rsidRPr="007F106C" w:rsidRDefault="0075050C" w:rsidP="007F42B9">
            <w:pPr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1</w:t>
            </w:r>
            <w:r w:rsidRPr="007F106C">
              <w:rPr>
                <w:sz w:val="22"/>
                <w:szCs w:val="22"/>
                <w:lang w:val="en-US"/>
              </w:rPr>
              <w:t>3</w:t>
            </w:r>
            <w:r w:rsidRPr="007F106C">
              <w:rPr>
                <w:sz w:val="22"/>
                <w:szCs w:val="22"/>
              </w:rPr>
              <w:t>.5. Источники финансирования</w:t>
            </w:r>
          </w:p>
        </w:tc>
      </w:tr>
      <w:tr w:rsidR="0075050C" w:rsidRPr="007F106C" w14:paraId="19843F50" w14:textId="77777777" w:rsidTr="007F10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3D51" w14:textId="336B0738" w:rsidR="0075050C" w:rsidRPr="007F106C" w:rsidRDefault="007F42B9" w:rsidP="003A46DB">
            <w:pPr>
              <w:autoSpaceDE w:val="0"/>
              <w:jc w:val="center"/>
              <w:rPr>
                <w:sz w:val="22"/>
                <w:szCs w:val="22"/>
              </w:rPr>
            </w:pPr>
            <w:r w:rsidRPr="007F106C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9F8C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FEE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B8A1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EFD9" w14:textId="77777777" w:rsidR="0075050C" w:rsidRPr="007F106C" w:rsidRDefault="0075050C" w:rsidP="003A46DB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BAD9867" w14:textId="50450EFF" w:rsidR="0075050C" w:rsidRPr="0075050C" w:rsidRDefault="0075050C" w:rsidP="0075050C">
      <w:pPr>
        <w:ind w:firstLine="709"/>
        <w:jc w:val="both"/>
      </w:pPr>
      <w:r w:rsidRPr="0075050C">
        <w:t xml:space="preserve"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 w:rsidR="00D477B6">
        <w:t>нет.</w:t>
      </w:r>
    </w:p>
    <w:p w14:paraId="1A1BF527" w14:textId="77777777" w:rsidR="0065189D" w:rsidRDefault="0065189D" w:rsidP="007F106C">
      <w:pPr>
        <w:jc w:val="center"/>
        <w:rPr>
          <w:b/>
        </w:rPr>
      </w:pPr>
    </w:p>
    <w:p w14:paraId="466F336D" w14:textId="22470873" w:rsidR="0075050C" w:rsidRPr="0075050C" w:rsidRDefault="0075050C" w:rsidP="007F106C">
      <w:pPr>
        <w:jc w:val="center"/>
      </w:pPr>
      <w:r w:rsidRPr="0075050C"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 w14:paraId="424D19BD" w14:textId="77777777" w:rsidR="00043C97" w:rsidRDefault="00043C97" w:rsidP="0075050C">
      <w:pPr>
        <w:ind w:firstLine="709"/>
        <w:jc w:val="both"/>
      </w:pPr>
    </w:p>
    <w:p w14:paraId="3314BD2E" w14:textId="060D2B91" w:rsidR="0075050C" w:rsidRPr="0075050C" w:rsidRDefault="0075050C" w:rsidP="0075050C">
      <w:pPr>
        <w:ind w:firstLine="709"/>
        <w:jc w:val="both"/>
      </w:pPr>
      <w:r w:rsidRPr="0075050C">
        <w:t>14.1. Иные необходимые, по мнению разработчика, сведения с указанием источников данных:</w:t>
      </w:r>
    </w:p>
    <w:p w14:paraId="3DAA6CB8" w14:textId="297AFAC1" w:rsidR="0075050C" w:rsidRPr="0075050C" w:rsidRDefault="0075050C" w:rsidP="0075050C">
      <w:r w:rsidRPr="0075050C">
        <w:t>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_________________________________________________________________</w:t>
      </w:r>
    </w:p>
    <w:p w14:paraId="4E19B4F8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(место для текстового описания)</w:t>
      </w:r>
    </w:p>
    <w:p w14:paraId="04300759" w14:textId="22E14D1D" w:rsidR="0075050C" w:rsidRPr="0075050C" w:rsidRDefault="0075050C" w:rsidP="0075050C">
      <w:pPr>
        <w:ind w:firstLine="709"/>
        <w:jc w:val="both"/>
      </w:pPr>
      <w:r w:rsidRPr="0075050C">
        <w:t>14.2. Выводы об отсутствии либо обоснованности наличия в проекте нормативного правового акта положений, которые:</w:t>
      </w:r>
    </w:p>
    <w:p w14:paraId="7B741287" w14:textId="77777777" w:rsidR="00043C97" w:rsidRDefault="00043C97" w:rsidP="0075050C">
      <w:pPr>
        <w:ind w:firstLine="709"/>
        <w:jc w:val="both"/>
      </w:pPr>
    </w:p>
    <w:p w14:paraId="4196A046" w14:textId="292E976E" w:rsidR="0075050C" w:rsidRPr="0075050C" w:rsidRDefault="0075050C" w:rsidP="0075050C">
      <w:pPr>
        <w:ind w:firstLine="709"/>
        <w:jc w:val="both"/>
      </w:pPr>
      <w:r w:rsidRPr="0075050C"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 w14:paraId="4A8F6715" w14:textId="3738B74B" w:rsidR="0075050C" w:rsidRPr="0075050C" w:rsidRDefault="0075050C" w:rsidP="0075050C">
      <w:r w:rsidRPr="0075050C">
        <w:t>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_____________________________________________________________</w:t>
      </w:r>
    </w:p>
    <w:p w14:paraId="7A727FAB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A3CC3A" w14:textId="77777777" w:rsidR="0075050C" w:rsidRPr="0075050C" w:rsidRDefault="0075050C" w:rsidP="0075050C">
      <w:pPr>
        <w:ind w:firstLine="709"/>
        <w:jc w:val="both"/>
      </w:pPr>
      <w:r w:rsidRPr="0075050C">
        <w:t>14.2.2. способствуют возникновению расходов субъектов предпринимательской, инвестиционной и иной деятельности:</w:t>
      </w:r>
    </w:p>
    <w:p w14:paraId="23DE9933" w14:textId="716518BA" w:rsidR="0075050C" w:rsidRPr="0075050C" w:rsidRDefault="0075050C" w:rsidP="0075050C">
      <w:r w:rsidRPr="00F7478F">
        <w:rPr>
          <w:u w:val="single"/>
        </w:rPr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_______________________________________________________________</w:t>
      </w:r>
    </w:p>
    <w:p w14:paraId="2DA801FC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1E6A310C" w14:textId="77777777" w:rsidR="0075050C" w:rsidRPr="0075050C" w:rsidRDefault="0075050C" w:rsidP="0075050C">
      <w:pPr>
        <w:ind w:firstLine="709"/>
        <w:jc w:val="both"/>
      </w:pPr>
      <w:r w:rsidRPr="0075050C">
        <w:t>14.2.3.  способствуют возникновению расходов консолидированного бюджета Ульяновской области:</w:t>
      </w:r>
    </w:p>
    <w:p w14:paraId="6AE85D64" w14:textId="3507F653" w:rsidR="0075050C" w:rsidRPr="0075050C" w:rsidRDefault="0075050C" w:rsidP="0075050C">
      <w:r w:rsidRPr="0075050C">
        <w:t>____</w:t>
      </w:r>
      <w:r w:rsidR="00F7478F" w:rsidRPr="00F7478F">
        <w:rPr>
          <w:u w:val="single"/>
        </w:rPr>
        <w:t>отсутствуют</w:t>
      </w:r>
      <w:r w:rsidRPr="0075050C">
        <w:t>______________________________________________________</w:t>
      </w:r>
      <w:r w:rsidR="00F7478F">
        <w:t>_________</w:t>
      </w:r>
    </w:p>
    <w:p w14:paraId="6F53C2D5" w14:textId="77777777" w:rsidR="0075050C" w:rsidRPr="00F7478F" w:rsidRDefault="0075050C" w:rsidP="0075050C">
      <w:pPr>
        <w:pStyle w:val="a3"/>
        <w:ind w:left="0" w:firstLine="0"/>
        <w:jc w:val="center"/>
        <w:rPr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7B6648CE" w14:textId="77777777" w:rsidR="0075050C" w:rsidRPr="0075050C" w:rsidRDefault="0075050C" w:rsidP="0075050C">
      <w:pPr>
        <w:ind w:firstLine="709"/>
        <w:jc w:val="both"/>
      </w:pPr>
      <w:r w:rsidRPr="0075050C">
        <w:t>14.2.4. способствуют ограничению конкуренции:</w:t>
      </w:r>
    </w:p>
    <w:p w14:paraId="1E04088A" w14:textId="08ED98AB" w:rsidR="0075050C" w:rsidRPr="0075050C" w:rsidRDefault="0075050C" w:rsidP="0075050C">
      <w:r w:rsidRPr="0075050C">
        <w:t>_______</w:t>
      </w:r>
      <w:r w:rsidR="00F7478F" w:rsidRPr="00F7478F">
        <w:rPr>
          <w:u w:val="single"/>
        </w:rPr>
        <w:t>отсутствуют</w:t>
      </w:r>
      <w:r w:rsidRPr="00F7478F">
        <w:rPr>
          <w:u w:val="single"/>
        </w:rPr>
        <w:t>_</w:t>
      </w:r>
      <w:r w:rsidRPr="0075050C">
        <w:t>__________________________________________________</w:t>
      </w:r>
      <w:r w:rsidR="00F7478F">
        <w:t>_________</w:t>
      </w:r>
    </w:p>
    <w:p w14:paraId="1BC859CC" w14:textId="77777777" w:rsidR="0075050C" w:rsidRPr="00F7478F" w:rsidRDefault="0075050C" w:rsidP="0075050C">
      <w:pPr>
        <w:pStyle w:val="a3"/>
        <w:ind w:left="0" w:firstLine="0"/>
        <w:jc w:val="center"/>
        <w:rPr>
          <w:i/>
          <w:sz w:val="18"/>
          <w:szCs w:val="18"/>
        </w:rPr>
      </w:pPr>
      <w:r w:rsidRPr="00F7478F">
        <w:rPr>
          <w:sz w:val="18"/>
          <w:szCs w:val="18"/>
          <w:lang w:val="ru-RU"/>
        </w:rPr>
        <w:t>место для текстового описания</w:t>
      </w:r>
    </w:p>
    <w:p w14:paraId="21D99649" w14:textId="77777777" w:rsidR="0065189D" w:rsidRDefault="0065189D" w:rsidP="00F7478F">
      <w:pPr>
        <w:jc w:val="center"/>
        <w:rPr>
          <w:b/>
        </w:rPr>
      </w:pPr>
    </w:p>
    <w:p w14:paraId="073BDCBF" w14:textId="3D9896AF" w:rsidR="0075050C" w:rsidRPr="0075050C" w:rsidRDefault="0075050C" w:rsidP="00F7478F">
      <w:pPr>
        <w:jc w:val="center"/>
      </w:pPr>
      <w:r w:rsidRPr="0075050C"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 w14:paraId="1E903786" w14:textId="77777777" w:rsidR="0075050C" w:rsidRPr="0075050C" w:rsidRDefault="0075050C" w:rsidP="0075050C">
      <w:pPr>
        <w:ind w:firstLine="709"/>
        <w:jc w:val="both"/>
      </w:pPr>
      <w:r w:rsidRPr="0075050C">
        <w:t>15.1. Срок, в течение которого разработчиком принимались предложения в связи с публичным обсуждением проекта акта:</w:t>
      </w:r>
    </w:p>
    <w:p w14:paraId="1900524D" w14:textId="4B2EF139" w:rsidR="00F7478F" w:rsidRPr="009C77A6" w:rsidRDefault="00F7478F" w:rsidP="00F7478F">
      <w:pPr>
        <w:jc w:val="both"/>
        <w:rPr>
          <w:u w:val="single"/>
        </w:rPr>
      </w:pPr>
      <w:r w:rsidRPr="009C77A6">
        <w:rPr>
          <w:u w:val="single"/>
        </w:rPr>
        <w:t xml:space="preserve">         начало: «</w:t>
      </w:r>
      <w:r w:rsidR="005E47CF">
        <w:rPr>
          <w:u w:val="single"/>
        </w:rPr>
        <w:t>09</w:t>
      </w:r>
      <w:r w:rsidRPr="009C77A6">
        <w:rPr>
          <w:u w:val="single"/>
        </w:rPr>
        <w:t xml:space="preserve">» </w:t>
      </w:r>
      <w:r w:rsidR="005E47CF">
        <w:rPr>
          <w:u w:val="single"/>
        </w:rPr>
        <w:t>августа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г.; окончание: «</w:t>
      </w:r>
      <w:r w:rsidR="005E47CF">
        <w:rPr>
          <w:u w:val="single"/>
        </w:rPr>
        <w:t>09</w:t>
      </w:r>
      <w:r w:rsidRPr="009C77A6">
        <w:rPr>
          <w:u w:val="single"/>
        </w:rPr>
        <w:t xml:space="preserve">» </w:t>
      </w:r>
      <w:r w:rsidR="005E47CF">
        <w:rPr>
          <w:u w:val="single"/>
        </w:rPr>
        <w:t>сентября</w:t>
      </w:r>
      <w:r w:rsidRPr="009C77A6">
        <w:rPr>
          <w:u w:val="single"/>
        </w:rPr>
        <w:t xml:space="preserve"> 20</w:t>
      </w:r>
      <w:r w:rsidR="00043C97">
        <w:rPr>
          <w:u w:val="single"/>
        </w:rPr>
        <w:t>2</w:t>
      </w:r>
      <w:r w:rsidR="006F13B0">
        <w:rPr>
          <w:u w:val="single"/>
        </w:rPr>
        <w:t>1</w:t>
      </w:r>
      <w:r w:rsidRPr="009C77A6">
        <w:rPr>
          <w:u w:val="single"/>
        </w:rPr>
        <w:t>г.</w:t>
      </w:r>
    </w:p>
    <w:p w14:paraId="3720D6C6" w14:textId="1FCFCAA8" w:rsidR="0075050C" w:rsidRPr="0075050C" w:rsidRDefault="0075050C" w:rsidP="00F7478F">
      <w:pPr>
        <w:ind w:firstLine="709"/>
        <w:jc w:val="both"/>
      </w:pPr>
      <w:r w:rsidRPr="0075050C">
        <w:t>15.2. Сведения о количестве замечаний и предложений, полученных в связи с публичными обсуждениями по проекту акта:</w:t>
      </w:r>
      <w:r w:rsidR="00F7478F">
        <w:t xml:space="preserve"> </w:t>
      </w:r>
      <w:r w:rsidR="00F7478F" w:rsidRPr="00F7478F">
        <w:rPr>
          <w:u w:val="single"/>
        </w:rPr>
        <w:t>нет.</w:t>
      </w:r>
      <w:r w:rsidR="00F7478F">
        <w:rPr>
          <w:u w:val="single"/>
        </w:rPr>
        <w:t xml:space="preserve"> ___________________________________</w:t>
      </w:r>
    </w:p>
    <w:p w14:paraId="76AB5611" w14:textId="77777777" w:rsidR="0075050C" w:rsidRPr="00D75867" w:rsidRDefault="0075050C" w:rsidP="00D75867">
      <w:pPr>
        <w:ind w:firstLine="709"/>
        <w:jc w:val="both"/>
      </w:pPr>
      <w:r w:rsidRPr="00D75867"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 w14:paraId="12304B6C" w14:textId="2E27AEC9" w:rsidR="00D75867" w:rsidRPr="00D75867" w:rsidRDefault="0065189D" w:rsidP="00D75867">
      <w:pPr>
        <w:pStyle w:val="a3"/>
        <w:ind w:left="0" w:firstLine="0"/>
        <w:rPr>
          <w:bCs w:val="0"/>
          <w:kern w:val="0"/>
          <w:sz w:val="24"/>
          <w:szCs w:val="24"/>
          <w:lang w:val="ru-RU"/>
        </w:rPr>
      </w:pPr>
      <w:hyperlink r:id="rId5" w:history="1">
        <w:r w:rsidR="00D75867" w:rsidRPr="00D75867">
          <w:rPr>
            <w:rStyle w:val="a7"/>
            <w:bCs w:val="0"/>
            <w:color w:val="auto"/>
            <w:kern w:val="0"/>
            <w:sz w:val="24"/>
            <w:szCs w:val="24"/>
            <w:lang w:val="ru-RU"/>
          </w:rPr>
          <w:t>http://nmalykla.ulregion.ru/administaciya/8358/8359/13681.html</w:t>
        </w:r>
      </w:hyperlink>
    </w:p>
    <w:p w14:paraId="13FB0F00" w14:textId="15D11C1D" w:rsidR="0075050C" w:rsidRPr="00D75867" w:rsidRDefault="0075050C" w:rsidP="00D75867">
      <w:pPr>
        <w:pStyle w:val="a3"/>
        <w:ind w:left="0" w:firstLine="0"/>
        <w:rPr>
          <w:sz w:val="18"/>
          <w:szCs w:val="18"/>
        </w:rPr>
      </w:pPr>
      <w:r w:rsidRPr="00D75867">
        <w:rPr>
          <w:sz w:val="18"/>
          <w:szCs w:val="18"/>
        </w:rPr>
        <w:t>место для текстового описания</w:t>
      </w:r>
    </w:p>
    <w:p w14:paraId="217B402E" w14:textId="77777777" w:rsidR="0075050C" w:rsidRPr="00F7478F" w:rsidRDefault="0075050C" w:rsidP="0075050C">
      <w:pPr>
        <w:ind w:firstLine="709"/>
        <w:jc w:val="both"/>
        <w:rPr>
          <w:sz w:val="18"/>
          <w:szCs w:val="18"/>
        </w:rPr>
      </w:pPr>
    </w:p>
    <w:p w14:paraId="1059DBA3" w14:textId="132AD7FE" w:rsidR="0075050C" w:rsidRPr="0075050C" w:rsidRDefault="0075050C" w:rsidP="0075050C">
      <w:pPr>
        <w:ind w:left="2410" w:hanging="1984"/>
        <w:jc w:val="both"/>
      </w:pPr>
      <w:r w:rsidRPr="0075050C"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14:paraId="624BB529" w14:textId="77777777" w:rsidR="0075050C" w:rsidRPr="0075050C" w:rsidRDefault="0075050C" w:rsidP="0075050C">
      <w:pPr>
        <w:jc w:val="both"/>
      </w:pPr>
    </w:p>
    <w:p w14:paraId="6E8FD0DB" w14:textId="77777777" w:rsidR="0075050C" w:rsidRPr="0075050C" w:rsidRDefault="0075050C" w:rsidP="00F7478F">
      <w:pPr>
        <w:jc w:val="both"/>
      </w:pPr>
    </w:p>
    <w:p w14:paraId="729C8F99" w14:textId="0F9A9422" w:rsidR="00043C97" w:rsidRDefault="00043C97">
      <w:r>
        <w:t>Заместитель главы администрации –</w:t>
      </w:r>
    </w:p>
    <w:p w14:paraId="0683FD05" w14:textId="3C6E681A" w:rsidR="00852ED3" w:rsidRDefault="00852ED3">
      <w:r>
        <w:t>Начальник Управления экономического</w:t>
      </w:r>
    </w:p>
    <w:p w14:paraId="6FA3FD85" w14:textId="77777777" w:rsidR="00852ED3" w:rsidRDefault="00852ED3">
      <w:r>
        <w:t xml:space="preserve">и стратегического планирования </w:t>
      </w:r>
    </w:p>
    <w:p w14:paraId="0E80D499" w14:textId="7BC92BD8" w:rsidR="00852ED3" w:rsidRDefault="00852ED3">
      <w:r>
        <w:t xml:space="preserve">администрации муниципального </w:t>
      </w:r>
    </w:p>
    <w:p w14:paraId="42CBB68D" w14:textId="5A0C725A" w:rsidR="002620F3" w:rsidRPr="0075050C" w:rsidRDefault="00852ED3">
      <w:r>
        <w:t xml:space="preserve">образования «Новомалыклинский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Л.П. Синицина</w:t>
      </w:r>
    </w:p>
    <w:sectPr w:rsidR="002620F3" w:rsidRPr="0075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F3"/>
    <w:rsid w:val="00043C97"/>
    <w:rsid w:val="001809CB"/>
    <w:rsid w:val="00195C78"/>
    <w:rsid w:val="001C0767"/>
    <w:rsid w:val="001C2280"/>
    <w:rsid w:val="001C3B85"/>
    <w:rsid w:val="002168FB"/>
    <w:rsid w:val="002620F3"/>
    <w:rsid w:val="00262CA1"/>
    <w:rsid w:val="002659AB"/>
    <w:rsid w:val="002B5F80"/>
    <w:rsid w:val="002D7A0B"/>
    <w:rsid w:val="002F336E"/>
    <w:rsid w:val="00393D23"/>
    <w:rsid w:val="003F5E9E"/>
    <w:rsid w:val="004034F7"/>
    <w:rsid w:val="0042103E"/>
    <w:rsid w:val="0042351D"/>
    <w:rsid w:val="0042500A"/>
    <w:rsid w:val="004F3B1A"/>
    <w:rsid w:val="004F40B3"/>
    <w:rsid w:val="00512980"/>
    <w:rsid w:val="00535593"/>
    <w:rsid w:val="00535818"/>
    <w:rsid w:val="0056145D"/>
    <w:rsid w:val="005E47CF"/>
    <w:rsid w:val="005E483A"/>
    <w:rsid w:val="005F58EF"/>
    <w:rsid w:val="00635656"/>
    <w:rsid w:val="0065189D"/>
    <w:rsid w:val="006607CE"/>
    <w:rsid w:val="006761F8"/>
    <w:rsid w:val="00694EEB"/>
    <w:rsid w:val="006E1D29"/>
    <w:rsid w:val="006F13B0"/>
    <w:rsid w:val="0075050C"/>
    <w:rsid w:val="007965BD"/>
    <w:rsid w:val="007D7F92"/>
    <w:rsid w:val="007E1F8A"/>
    <w:rsid w:val="007F106C"/>
    <w:rsid w:val="007F42B9"/>
    <w:rsid w:val="00852D4A"/>
    <w:rsid w:val="00852ED3"/>
    <w:rsid w:val="00863385"/>
    <w:rsid w:val="008F1202"/>
    <w:rsid w:val="009249DB"/>
    <w:rsid w:val="00924F72"/>
    <w:rsid w:val="00971D91"/>
    <w:rsid w:val="009B175B"/>
    <w:rsid w:val="009C77A6"/>
    <w:rsid w:val="009F5873"/>
    <w:rsid w:val="00A735A1"/>
    <w:rsid w:val="00A76628"/>
    <w:rsid w:val="00AA2924"/>
    <w:rsid w:val="00AB29E3"/>
    <w:rsid w:val="00B8079A"/>
    <w:rsid w:val="00C63575"/>
    <w:rsid w:val="00CC4469"/>
    <w:rsid w:val="00CC4896"/>
    <w:rsid w:val="00D477B6"/>
    <w:rsid w:val="00D668FC"/>
    <w:rsid w:val="00D75867"/>
    <w:rsid w:val="00E5102A"/>
    <w:rsid w:val="00E55164"/>
    <w:rsid w:val="00E65A2A"/>
    <w:rsid w:val="00ED148D"/>
    <w:rsid w:val="00EF23B9"/>
    <w:rsid w:val="00F43380"/>
    <w:rsid w:val="00F74372"/>
    <w:rsid w:val="00F7478F"/>
    <w:rsid w:val="00F8289C"/>
    <w:rsid w:val="00FA1D6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F24"/>
  <w15:chartTrackingRefBased/>
  <w15:docId w15:val="{B705D05F-C2DE-4198-87E3-4274059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5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050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75050C"/>
    <w:pPr>
      <w:keepNext/>
      <w:suppressAutoHyphens w:val="0"/>
      <w:ind w:left="884" w:hanging="851"/>
      <w:jc w:val="both"/>
    </w:pPr>
    <w:rPr>
      <w:bCs/>
      <w:kern w:val="1"/>
      <w:sz w:val="28"/>
      <w:szCs w:val="28"/>
      <w:lang w:val="x-none"/>
    </w:rPr>
  </w:style>
  <w:style w:type="character" w:customStyle="1" w:styleId="a4">
    <w:name w:val="Заголовок Знак"/>
    <w:basedOn w:val="a0"/>
    <w:link w:val="a3"/>
    <w:rsid w:val="0075050C"/>
    <w:rPr>
      <w:rFonts w:ascii="Times New Roman" w:eastAsia="Times New Roman" w:hAnsi="Times New Roman" w:cs="Times New Roman"/>
      <w:bCs/>
      <w:kern w:val="1"/>
      <w:sz w:val="28"/>
      <w:szCs w:val="28"/>
      <w:lang w:val="x-none" w:eastAsia="ar-SA"/>
    </w:rPr>
  </w:style>
  <w:style w:type="character" w:customStyle="1" w:styleId="WW8Num1z1">
    <w:name w:val="WW8Num1z1"/>
    <w:rsid w:val="007F42B9"/>
  </w:style>
  <w:style w:type="paragraph" w:styleId="a5">
    <w:name w:val="Balloon Text"/>
    <w:basedOn w:val="a"/>
    <w:link w:val="a6"/>
    <w:uiPriority w:val="99"/>
    <w:semiHidden/>
    <w:unhideWhenUsed/>
    <w:rsid w:val="0069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EEB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D7586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75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malykla.ulregion.ru/administaciya/8358/8359/13681.html" TargetMode="External"/><Relationship Id="rId4" Type="http://schemas.openxmlformats.org/officeDocument/2006/relationships/hyperlink" Target="http://nmalykla.ulregion.ru/administaciya/8358/8359/136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2834</Words>
  <Characters>16156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Защита прав физических лиц, юридических лиц и индивидуальных предпринимателей в </vt:lpstr>
    </vt:vector>
  </TitlesOfParts>
  <Company/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21</cp:revision>
  <cp:lastPrinted>2020-11-20T06:13:00Z</cp:lastPrinted>
  <dcterms:created xsi:type="dcterms:W3CDTF">2018-11-16T07:17:00Z</dcterms:created>
  <dcterms:modified xsi:type="dcterms:W3CDTF">2021-11-15T04:35:00Z</dcterms:modified>
</cp:coreProperties>
</file>