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2BA3" w14:textId="77777777" w:rsidR="00864DDB" w:rsidRPr="00864DDB" w:rsidRDefault="00864DDB" w:rsidP="0086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Заключение </w:t>
      </w:r>
    </w:p>
    <w:p w14:paraId="6CCA0166" w14:textId="77777777" w:rsidR="00864DDB" w:rsidRPr="00864DDB" w:rsidRDefault="00864DDB" w:rsidP="00864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 оценке регулирующего воздействия проектов муниципальных нормативных правовых актов Ульяновской области</w:t>
      </w:r>
    </w:p>
    <w:p w14:paraId="1CA4A98E" w14:textId="1ABF21EF" w:rsidR="00864DDB" w:rsidRPr="00864DDB" w:rsidRDefault="00864DDB" w:rsidP="00050838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Управление экономического и стратегического планирования Администрации муниципального образования «Новомалыклинский район»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Администрации муниципального образования «Новомалыклинский район» от </w:t>
      </w:r>
      <w:r w:rsidR="00585F76">
        <w:rPr>
          <w:rFonts w:ascii="Times New Roman" w:eastAsia="Times New Roman" w:hAnsi="Times New Roman" w:cs="Times New Roman"/>
          <w:color w:val="auto"/>
          <w:sz w:val="24"/>
          <w:szCs w:val="24"/>
        </w:rPr>
        <w:t>26.04.2021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 </w:t>
      </w:r>
      <w:r w:rsidR="00585F76">
        <w:rPr>
          <w:rFonts w:ascii="Times New Roman" w:eastAsia="Times New Roman" w:hAnsi="Times New Roman" w:cs="Times New Roman"/>
          <w:color w:val="auto"/>
          <w:sz w:val="24"/>
          <w:szCs w:val="24"/>
        </w:rPr>
        <w:t>249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>Об утверждении Положения о проведении оценки регулирующего воздействия проектов нормативных правовых актов муниципального образования «Новомалыклинский район</w:t>
      </w:r>
      <w:r w:rsidR="00585F76">
        <w:rPr>
          <w:rFonts w:ascii="Times New Roman" w:eastAsia="Times New Roman" w:hAnsi="Times New Roman" w:cs="Times New Roman"/>
          <w:color w:val="auto"/>
          <w:sz w:val="24"/>
          <w:szCs w:val="24"/>
        </w:rPr>
        <w:t>»»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(далее – Положение), рассмотрело проект </w:t>
      </w:r>
      <w:r w:rsidR="00585F76" w:rsidRPr="00585F76">
        <w:rPr>
          <w:rFonts w:ascii="Times New Roman" w:eastAsia="Times New Roman" w:hAnsi="Times New Roman" w:cs="Times New Roman"/>
          <w:color w:val="auto"/>
          <w:sz w:val="24"/>
          <w:szCs w:val="24"/>
        </w:rPr>
        <w:t>Решения Совета депутатов муниципального образования «Новомалыклинский район» «Об утверждении Положения о муниципальном жилищном контроле в муниципальном образовании «Новомалыклинский район»»</w:t>
      </w:r>
      <w:r w:rsidR="00F3447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(далее – </w:t>
      </w:r>
      <w:r w:rsidR="00585F76">
        <w:rPr>
          <w:rFonts w:ascii="Times New Roman" w:eastAsia="Times New Roman" w:hAnsi="Times New Roman" w:cs="Times New Roman"/>
          <w:color w:val="auto"/>
          <w:sz w:val="24"/>
          <w:szCs w:val="24"/>
        </w:rPr>
        <w:t>проект решения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подготовленный и направленный для подготовки настоящего заключения </w:t>
      </w:r>
      <w:r w:rsidR="00E168BC" w:rsidRPr="00E168BC">
        <w:rPr>
          <w:rFonts w:ascii="Times New Roman" w:eastAsia="Times New Roman" w:hAnsi="Times New Roman" w:cs="Times New Roman"/>
          <w:color w:val="auto"/>
          <w:sz w:val="24"/>
          <w:szCs w:val="24"/>
        </w:rPr>
        <w:t>Управлени</w:t>
      </w:r>
      <w:r w:rsidR="00E168BC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E168BC" w:rsidRPr="00E168B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топливно-энергетических ресурсов, жилищно-коммунального хозяйства и дорожной деятельности администрации муниципального образования «Новомалыклинский район»</w:t>
      </w:r>
      <w:r w:rsidR="00D55D88" w:rsidRPr="00D55D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64DDB">
        <w:rPr>
          <w:rFonts w:ascii="Times New Roman" w:eastAsia="Times New Roman" w:hAnsi="Times New Roman" w:cs="Times New Roman"/>
          <w:color w:val="auto"/>
          <w:sz w:val="24"/>
          <w:szCs w:val="24"/>
        </w:rPr>
        <w:t>(далее – разработчик акта), и сообщает следующее:</w:t>
      </w:r>
    </w:p>
    <w:p w14:paraId="74097E08" w14:textId="77777777" w:rsidR="00864DDB" w:rsidRDefault="00864DDB" w:rsidP="001E36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64D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1. Описание предлагаемого регулирования.</w:t>
      </w:r>
    </w:p>
    <w:p w14:paraId="2B34E3C1" w14:textId="6B371F8C" w:rsidR="001D3508" w:rsidRP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85F7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85F76" w:rsidRPr="00585F76">
        <w:rPr>
          <w:rFonts w:ascii="Times New Roman" w:eastAsia="Times New Roman" w:hAnsi="Times New Roman" w:cs="Times New Roman"/>
          <w:sz w:val="24"/>
          <w:szCs w:val="24"/>
        </w:rPr>
        <w:t>оложени</w:t>
      </w:r>
      <w:r w:rsidR="00585F7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5F76" w:rsidRPr="00585F76">
        <w:rPr>
          <w:rFonts w:ascii="Times New Roman" w:eastAsia="Times New Roman" w:hAnsi="Times New Roman" w:cs="Times New Roman"/>
          <w:sz w:val="24"/>
          <w:szCs w:val="24"/>
        </w:rPr>
        <w:t xml:space="preserve"> о муниципальном жилищном контроле в муниципальном образовании «Новомалыклинский район» </w:t>
      </w:r>
      <w:r w:rsidR="00585F76">
        <w:rPr>
          <w:rFonts w:ascii="Times New Roman" w:eastAsia="Times New Roman" w:hAnsi="Times New Roman" w:cs="Times New Roman"/>
          <w:sz w:val="24"/>
          <w:szCs w:val="24"/>
        </w:rPr>
        <w:t>описаны</w:t>
      </w:r>
      <w:r w:rsidRPr="001D350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123DDA" w14:textId="77777777" w:rsid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1. Общие положения; </w:t>
      </w:r>
    </w:p>
    <w:p w14:paraId="01DBACC4" w14:textId="0F984684" w:rsidR="001D3508" w:rsidRDefault="00585F76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F76">
        <w:rPr>
          <w:rFonts w:ascii="Times New Roman" w:eastAsia="Times New Roman" w:hAnsi="Times New Roman" w:cs="Times New Roman"/>
          <w:sz w:val="24"/>
          <w:szCs w:val="24"/>
        </w:rPr>
        <w:t>2. Профилактика рисков причинения вреда (ущерба) охраняемым законом ценностям</w:t>
      </w:r>
      <w:r w:rsidR="001D3508" w:rsidRPr="001D35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7F8323" w14:textId="6B681EA9" w:rsidR="001D3508" w:rsidRDefault="00585F76" w:rsidP="00050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F7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85F76">
        <w:rPr>
          <w:rFonts w:ascii="Times New Roman" w:eastAsia="Times New Roman" w:hAnsi="Times New Roman" w:cs="Times New Roman"/>
          <w:sz w:val="24"/>
          <w:szCs w:val="24"/>
        </w:rPr>
        <w:t>Осуществление контрольных мероприятий и контрольных действий</w:t>
      </w:r>
      <w:r w:rsidR="001D3508" w:rsidRPr="001D350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D6CECE" w14:textId="10A8CF13" w:rsidR="001D3508" w:rsidRDefault="001D350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85F76" w:rsidRPr="00585F76">
        <w:rPr>
          <w:rFonts w:ascii="Times New Roman" w:eastAsia="Times New Roman" w:hAnsi="Times New Roman" w:cs="Times New Roman"/>
          <w:sz w:val="24"/>
          <w:szCs w:val="24"/>
        </w:rPr>
        <w:t>Обжалование решений администрации, действий (бездействия) должностных лиц, уполномоченных осуществлять муниципальный жилищный контроль</w:t>
      </w: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4C86D55" w14:textId="2358CDE2" w:rsidR="001D3508" w:rsidRDefault="001D3508" w:rsidP="00585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50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85F76" w:rsidRPr="00585F76">
        <w:rPr>
          <w:rFonts w:ascii="Times New Roman" w:eastAsia="Times New Roman" w:hAnsi="Times New Roman" w:cs="Times New Roman"/>
          <w:sz w:val="24"/>
          <w:szCs w:val="24"/>
        </w:rPr>
        <w:t>Ключевые показатели муниципального жилищного контроля и их целевые значения</w:t>
      </w:r>
      <w:r w:rsidRPr="001D350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D8FFC7" w14:textId="7B8568F7" w:rsidR="00050838" w:rsidRPr="00ED07EE" w:rsidRDefault="00050838" w:rsidP="001D3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ED07E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Рассматриваем</w:t>
      </w:r>
      <w:r w:rsidR="00585F76" w:rsidRPr="00ED07E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ый</w:t>
      </w:r>
      <w:r w:rsidRPr="00ED07E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585F76" w:rsidRPr="00ED07E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проект решения</w:t>
      </w:r>
      <w:r w:rsidRPr="00ED07E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585F76" w:rsidRPr="00ED07E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устанавливает порядок</w:t>
      </w:r>
      <w:r w:rsidR="005514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и стандарт</w:t>
      </w:r>
      <w:r w:rsidR="00585F76" w:rsidRPr="00ED07E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осуществления муниципального жилищного контроля в муниципальном образовании «Новомалыклинский </w:t>
      </w:r>
      <w:r w:rsidR="00ED07EE" w:rsidRPr="00ED07E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район» (</w:t>
      </w:r>
      <w:r w:rsidR="00585F76" w:rsidRPr="00ED07E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далее</w:t>
      </w:r>
      <w:r w:rsidR="00ED07EE" w:rsidRPr="00ED07E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-</w:t>
      </w:r>
      <w:r w:rsidR="00585F76" w:rsidRPr="00ED07E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муниципальный жилищный контроль).</w:t>
      </w:r>
      <w:r w:rsidR="00ED07EE" w:rsidRPr="00ED07EE">
        <w:rPr>
          <w:rFonts w:ascii="Times New Roman" w:hAnsi="Times New Roman" w:cs="Times New Roman"/>
          <w:sz w:val="24"/>
          <w:szCs w:val="24"/>
        </w:rPr>
        <w:t xml:space="preserve"> Муниципальный жилищный контроль осуществляется администрацией муниципального образования «Новомалыклинский район». </w:t>
      </w:r>
      <w:r w:rsidR="00ED07EE" w:rsidRPr="00ED07E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14:paraId="2A4A345A" w14:textId="77777777" w:rsidR="00551492" w:rsidRDefault="00120419" w:rsidP="0055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041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 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14:paraId="2BFB4244" w14:textId="77777777" w:rsidR="00551492" w:rsidRDefault="00551492" w:rsidP="0055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492">
        <w:rPr>
          <w:rFonts w:ascii="Times New Roman" w:eastAsia="Times New Roman" w:hAnsi="Times New Roman" w:cs="Times New Roman"/>
          <w:sz w:val="24"/>
          <w:szCs w:val="24"/>
        </w:rPr>
        <w:t>Необходимость приведения нормативного правового акта по муниципальному жилищному контролю в соответствии с Федеральным Законодательством.</w:t>
      </w:r>
    </w:p>
    <w:p w14:paraId="4C467F07" w14:textId="240F4515" w:rsidR="00ED07EE" w:rsidRDefault="00551492" w:rsidP="005514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</w:t>
      </w:r>
      <w:r w:rsidRPr="00551492">
        <w:rPr>
          <w:rFonts w:ascii="Times New Roman" w:eastAsia="Times New Roman" w:hAnsi="Times New Roman" w:cs="Times New Roman"/>
          <w:sz w:val="24"/>
          <w:szCs w:val="24"/>
        </w:rPr>
        <w:t>о муниципальном жилищном контроле в муниципальном образовании «Новомалыклинский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47F67">
        <w:rPr>
          <w:rFonts w:ascii="Times New Roman" w:eastAsia="Times New Roman" w:hAnsi="Times New Roman" w:cs="Times New Roman"/>
          <w:sz w:val="24"/>
          <w:szCs w:val="24"/>
        </w:rPr>
        <w:t>муниципальный жилищный контроль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на предмет </w:t>
      </w:r>
      <w:r w:rsidR="00E47F67">
        <w:rPr>
          <w:rFonts w:ascii="Times New Roman" w:eastAsia="Times New Roman" w:hAnsi="Times New Roman" w:cs="Times New Roman"/>
          <w:sz w:val="24"/>
          <w:szCs w:val="24"/>
        </w:rPr>
        <w:t>соблюдени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E47F6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E47F67" w:rsidRPr="00E47F67">
        <w:rPr>
          <w:rFonts w:ascii="Times New Roman" w:eastAsia="Times New Roman" w:hAnsi="Times New Roman" w:cs="Times New Roman"/>
          <w:sz w:val="24"/>
          <w:szCs w:val="24"/>
        </w:rPr>
        <w:t>бязательны</w:t>
      </w:r>
      <w:r w:rsidR="00E47F6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47F67" w:rsidRPr="00E47F67">
        <w:rPr>
          <w:rFonts w:ascii="Times New Roman" w:eastAsia="Times New Roman" w:hAnsi="Times New Roman" w:cs="Times New Roman"/>
          <w:sz w:val="24"/>
          <w:szCs w:val="24"/>
        </w:rPr>
        <w:t xml:space="preserve"> требовани</w:t>
      </w:r>
      <w:r w:rsidR="00E47F6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47F67" w:rsidRPr="00E47F67">
        <w:rPr>
          <w:rFonts w:ascii="Times New Roman" w:eastAsia="Times New Roman" w:hAnsi="Times New Roman" w:cs="Times New Roman"/>
          <w:sz w:val="24"/>
          <w:szCs w:val="24"/>
        </w:rPr>
        <w:t>, установленны</w:t>
      </w:r>
      <w:r w:rsidR="00E47F67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47F67" w:rsidRPr="00E47F67">
        <w:rPr>
          <w:rFonts w:ascii="Times New Roman" w:eastAsia="Times New Roman" w:hAnsi="Times New Roman" w:cs="Times New Roman"/>
          <w:sz w:val="24"/>
          <w:szCs w:val="24"/>
        </w:rPr>
        <w:t xml:space="preserve">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690A60E6" w14:textId="77777777" w:rsidR="00E47F67" w:rsidRPr="00E47F67" w:rsidRDefault="00E47F67" w:rsidP="00E4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47F67">
        <w:rPr>
          <w:rFonts w:ascii="Times New Roman" w:eastAsia="Times New Roman" w:hAnsi="Times New Roman" w:cs="Times New Roman"/>
          <w:sz w:val="24"/>
          <w:szCs w:val="24"/>
        </w:rPr>
        <w:tab/>
        <w:t xml:space="preserve"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</w:t>
      </w:r>
      <w:r w:rsidRPr="00E47F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</w:r>
    </w:p>
    <w:p w14:paraId="4E344DA4" w14:textId="77777777" w:rsidR="00E47F67" w:rsidRPr="00E47F67" w:rsidRDefault="00E47F67" w:rsidP="00E4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47F67">
        <w:rPr>
          <w:rFonts w:ascii="Times New Roman" w:eastAsia="Times New Roman" w:hAnsi="Times New Roman" w:cs="Times New Roman"/>
          <w:sz w:val="24"/>
          <w:szCs w:val="24"/>
        </w:rPr>
        <w:tab/>
        <w:t xml:space="preserve">требований к формированию фондов капитального ремонта; </w:t>
      </w:r>
    </w:p>
    <w:p w14:paraId="4793709B" w14:textId="77777777" w:rsidR="00E47F67" w:rsidRPr="00E47F67" w:rsidRDefault="00E47F67" w:rsidP="00E4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47F67">
        <w:rPr>
          <w:rFonts w:ascii="Times New Roman" w:eastAsia="Times New Roman" w:hAnsi="Times New Roman" w:cs="Times New Roman"/>
          <w:sz w:val="24"/>
          <w:szCs w:val="24"/>
        </w:rPr>
        <w:tab/>
        <w:t xml:space="preserve"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</w:r>
    </w:p>
    <w:p w14:paraId="7E53D6F3" w14:textId="77777777" w:rsidR="00E47F67" w:rsidRPr="00E47F67" w:rsidRDefault="00E47F67" w:rsidP="00E4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E47F67">
        <w:rPr>
          <w:rFonts w:ascii="Times New Roman" w:eastAsia="Times New Roman" w:hAnsi="Times New Roman" w:cs="Times New Roman"/>
          <w:sz w:val="24"/>
          <w:szCs w:val="24"/>
        </w:rPr>
        <w:tab/>
        <w:t xml:space="preserve">требований к предоставлению коммунальных услуг собственникам и пользователям помещений в многоквартирных домах и жилых домов; </w:t>
      </w:r>
    </w:p>
    <w:p w14:paraId="716A3703" w14:textId="77777777" w:rsidR="00E47F67" w:rsidRPr="00E47F67" w:rsidRDefault="00E47F67" w:rsidP="00E4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7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E47F67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14:paraId="12CD6F58" w14:textId="77777777" w:rsidR="00E47F67" w:rsidRPr="00E47F67" w:rsidRDefault="00E47F67" w:rsidP="00E4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7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E47F67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правил содержания общего имущества в многоквартирном доме и правил изменения размера платы за содержание жилого помещения; </w:t>
      </w:r>
    </w:p>
    <w:p w14:paraId="6E35432E" w14:textId="77777777" w:rsidR="00E47F67" w:rsidRPr="00E47F67" w:rsidRDefault="00E47F67" w:rsidP="00E4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7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E47F67">
        <w:rPr>
          <w:rFonts w:ascii="Times New Roman" w:eastAsia="Times New Roman" w:hAnsi="Times New Roman" w:cs="Times New Roman"/>
          <w:sz w:val="24"/>
          <w:szCs w:val="24"/>
        </w:rPr>
        <w:tab/>
        <w:t xml:space="preserve"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</w:r>
    </w:p>
    <w:p w14:paraId="0C5F2F1B" w14:textId="77777777" w:rsidR="00E47F67" w:rsidRPr="00E47F67" w:rsidRDefault="00E47F67" w:rsidP="00E4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7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E47F67">
        <w:rPr>
          <w:rFonts w:ascii="Times New Roman" w:eastAsia="Times New Roman" w:hAnsi="Times New Roman" w:cs="Times New Roman"/>
          <w:sz w:val="24"/>
          <w:szCs w:val="24"/>
        </w:rPr>
        <w:tab/>
        <w:t xml:space="preserve"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14:paraId="3A9EC7CC" w14:textId="77777777" w:rsidR="00E47F67" w:rsidRPr="00E47F67" w:rsidRDefault="00E47F67" w:rsidP="00E4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7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E47F67">
        <w:rPr>
          <w:rFonts w:ascii="Times New Roman" w:eastAsia="Times New Roman" w:hAnsi="Times New Roman" w:cs="Times New Roman"/>
          <w:sz w:val="24"/>
          <w:szCs w:val="24"/>
        </w:rPr>
        <w:tab/>
        <w:t xml:space="preserve"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 </w:t>
      </w:r>
    </w:p>
    <w:p w14:paraId="78639E4B" w14:textId="77777777" w:rsidR="00E47F67" w:rsidRPr="00E47F67" w:rsidRDefault="00E47F67" w:rsidP="00E4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7">
        <w:rPr>
          <w:rFonts w:ascii="Times New Roman" w:eastAsia="Times New Roman" w:hAnsi="Times New Roman" w:cs="Times New Roman"/>
          <w:sz w:val="24"/>
          <w:szCs w:val="24"/>
        </w:rPr>
        <w:t>10)</w:t>
      </w:r>
      <w:r w:rsidRPr="00E47F67">
        <w:rPr>
          <w:rFonts w:ascii="Times New Roman" w:eastAsia="Times New Roman" w:hAnsi="Times New Roman" w:cs="Times New Roman"/>
          <w:sz w:val="24"/>
          <w:szCs w:val="24"/>
        </w:rPr>
        <w:tab/>
        <w:t xml:space="preserve">требований к обеспечению доступности для инвалидов помещений в многоквартирных домах; </w:t>
      </w:r>
    </w:p>
    <w:p w14:paraId="2C8BF1E5" w14:textId="20BCA480" w:rsidR="00E47F67" w:rsidRDefault="00E47F67" w:rsidP="00E47F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7">
        <w:rPr>
          <w:rFonts w:ascii="Times New Roman" w:eastAsia="Times New Roman" w:hAnsi="Times New Roman" w:cs="Times New Roman"/>
          <w:sz w:val="24"/>
          <w:szCs w:val="24"/>
        </w:rPr>
        <w:t>11)</w:t>
      </w:r>
      <w:r w:rsidRPr="00E47F67">
        <w:rPr>
          <w:rFonts w:ascii="Times New Roman" w:eastAsia="Times New Roman" w:hAnsi="Times New Roman" w:cs="Times New Roman"/>
          <w:sz w:val="24"/>
          <w:szCs w:val="24"/>
        </w:rPr>
        <w:tab/>
        <w:t>требований к предоставлению жилых помещений в наемных домах социального использования.</w:t>
      </w:r>
    </w:p>
    <w:p w14:paraId="367EC2C0" w14:textId="44D7DEB3" w:rsidR="00394236" w:rsidRPr="00394236" w:rsidRDefault="00394236" w:rsidP="001C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 Обоснование целей предлагаемого регулирования. </w:t>
      </w:r>
    </w:p>
    <w:p w14:paraId="1C51B873" w14:textId="77777777" w:rsidR="00E47F67" w:rsidRPr="00E47F67" w:rsidRDefault="00E47F67" w:rsidP="00E47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7">
        <w:rPr>
          <w:rFonts w:ascii="Times New Roman" w:eastAsia="Times New Roman" w:hAnsi="Times New Roman" w:cs="Times New Roman"/>
          <w:sz w:val="24"/>
          <w:szCs w:val="24"/>
        </w:rPr>
        <w:t>Проектом решения Совета депутатов муниципального образования «Новомалыклинский район» утверждается Положение о муниципальном жилищном контроле в муниципальном образовании «Новомалыклинский район».</w:t>
      </w:r>
    </w:p>
    <w:p w14:paraId="431BDB58" w14:textId="77B5ECAB" w:rsidR="00E47F67" w:rsidRDefault="00E47F67" w:rsidP="00E47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7">
        <w:rPr>
          <w:rFonts w:ascii="Times New Roman" w:eastAsia="Times New Roman" w:hAnsi="Times New Roman" w:cs="Times New Roman"/>
          <w:sz w:val="24"/>
          <w:szCs w:val="24"/>
        </w:rPr>
        <w:t xml:space="preserve"> Должностным лицом администрации, уполномоченным осуществлять муниципальный жилищный контроль, являются начальник отдела топливно-энергетических ресурсов, жилищно-коммунального хозяйства и дорожной деятельности Управления топливно-энергетических ресурсов, жилищно-коммунального хозяйства и дорожной деятельности администрации муниципального образования «Новомалыклинский район».</w:t>
      </w:r>
    </w:p>
    <w:p w14:paraId="1945628C" w14:textId="359BC842" w:rsidR="00E47F67" w:rsidRDefault="00E47F67" w:rsidP="00E47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7">
        <w:rPr>
          <w:rFonts w:ascii="Times New Roman" w:eastAsia="Times New Roman" w:hAnsi="Times New Roman" w:cs="Times New Roman"/>
          <w:sz w:val="24"/>
          <w:szCs w:val="24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40A5A9AB" w14:textId="3EAE6314" w:rsidR="00394236" w:rsidRPr="00394236" w:rsidRDefault="00394236" w:rsidP="00E47F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4. Анализ международного опыта, опыта субъектов Российской Федерации и других муниципальных образований в соответствующей сфере (при наличии информации).</w:t>
      </w:r>
    </w:p>
    <w:p w14:paraId="2E6AEC4C" w14:textId="77777777" w:rsidR="00CB40CE" w:rsidRPr="004D15EE" w:rsidRDefault="00BE2945" w:rsidP="00394236">
      <w:pPr>
        <w:spacing w:after="28" w:line="227" w:lineRule="auto"/>
        <w:ind w:left="81" w:right="4" w:firstLine="77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>Изучены аналогичные нормативные правовые акты некоторых муниц</w:t>
      </w:r>
      <w:r w:rsidR="00394236"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>пальных образований Ульяновской области</w:t>
      </w:r>
      <w:r w:rsidR="0048331F"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других регионов Российской Федерации</w:t>
      </w:r>
      <w:r w:rsidR="004D15EE" w:rsidRPr="004D15E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установлено, что в них имеются схожие нормативно-правовые акты.</w:t>
      </w:r>
    </w:p>
    <w:p w14:paraId="56F7FE05" w14:textId="77777777" w:rsidR="0048331F" w:rsidRDefault="004D15EE" w:rsidP="00394236">
      <w:pPr>
        <w:spacing w:after="28" w:line="227" w:lineRule="auto"/>
        <w:ind w:left="81" w:right="4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следующее:</w:t>
      </w:r>
    </w:p>
    <w:tbl>
      <w:tblPr>
        <w:tblStyle w:val="ac"/>
        <w:tblW w:w="9701" w:type="dxa"/>
        <w:tblInd w:w="81" w:type="dxa"/>
        <w:tblLook w:val="04A0" w:firstRow="1" w:lastRow="0" w:firstColumn="1" w:lastColumn="0" w:noHBand="0" w:noVBand="1"/>
      </w:tblPr>
      <w:tblGrid>
        <w:gridCol w:w="2222"/>
        <w:gridCol w:w="2937"/>
        <w:gridCol w:w="4531"/>
        <w:gridCol w:w="11"/>
      </w:tblGrid>
      <w:tr w:rsidR="00853093" w:rsidRPr="00853093" w14:paraId="2A57A319" w14:textId="77777777" w:rsidTr="0056320D">
        <w:trPr>
          <w:gridAfter w:val="1"/>
          <w:wAfter w:w="11" w:type="dxa"/>
        </w:trPr>
        <w:tc>
          <w:tcPr>
            <w:tcW w:w="2222" w:type="dxa"/>
          </w:tcPr>
          <w:p w14:paraId="02D8DA90" w14:textId="77777777" w:rsidR="004D15EE" w:rsidRPr="00853093" w:rsidRDefault="004D15EE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Муниципальное образование</w:t>
            </w:r>
          </w:p>
        </w:tc>
        <w:tc>
          <w:tcPr>
            <w:tcW w:w="2937" w:type="dxa"/>
          </w:tcPr>
          <w:p w14:paraId="54458A7F" w14:textId="77777777" w:rsidR="004D15EE" w:rsidRPr="00853093" w:rsidRDefault="004D15EE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Нормативный правовой акт</w:t>
            </w:r>
          </w:p>
        </w:tc>
        <w:tc>
          <w:tcPr>
            <w:tcW w:w="4531" w:type="dxa"/>
          </w:tcPr>
          <w:p w14:paraId="0ADF0F39" w14:textId="4D77792B" w:rsidR="004D15EE" w:rsidRPr="00853093" w:rsidRDefault="004D15EE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Отличие от нормативного правового акта </w:t>
            </w:r>
            <w:r w:rsidR="0056320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Совета депутатов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муниципального образования</w:t>
            </w:r>
          </w:p>
        </w:tc>
      </w:tr>
      <w:tr w:rsidR="00050838" w:rsidRPr="00050838" w14:paraId="73D99A54" w14:textId="77777777" w:rsidTr="00271A3C">
        <w:tc>
          <w:tcPr>
            <w:tcW w:w="9701" w:type="dxa"/>
            <w:gridSpan w:val="4"/>
          </w:tcPr>
          <w:p w14:paraId="7F18C20E" w14:textId="77777777" w:rsidR="004D15EE" w:rsidRPr="00853093" w:rsidRDefault="004D15EE" w:rsidP="004D15EE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1. Основные понятия, используемые в административном регламенте</w:t>
            </w:r>
          </w:p>
        </w:tc>
      </w:tr>
      <w:tr w:rsidR="00050838" w:rsidRPr="00050838" w14:paraId="59FFCB2E" w14:textId="77777777" w:rsidTr="0056320D">
        <w:trPr>
          <w:gridAfter w:val="1"/>
          <w:wAfter w:w="11" w:type="dxa"/>
        </w:trPr>
        <w:tc>
          <w:tcPr>
            <w:tcW w:w="2222" w:type="dxa"/>
          </w:tcPr>
          <w:p w14:paraId="6F9DB521" w14:textId="4E1FDF25" w:rsidR="00853093" w:rsidRPr="00853093" w:rsidRDefault="0056320D" w:rsidP="0085309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bookmarkStart w:id="0" w:name="_Hlk5259541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Совет депутатов 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Мелекесский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район»</w:t>
            </w:r>
          </w:p>
          <w:p w14:paraId="7E028378" w14:textId="67182293" w:rsidR="004D15EE" w:rsidRPr="00853093" w:rsidRDefault="00853093" w:rsidP="0085309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Ульяновской области</w:t>
            </w:r>
          </w:p>
        </w:tc>
        <w:tc>
          <w:tcPr>
            <w:tcW w:w="2937" w:type="dxa"/>
          </w:tcPr>
          <w:p w14:paraId="417A95A5" w14:textId="5A538E35" w:rsidR="004D15EE" w:rsidRPr="00853093" w:rsidRDefault="0056320D" w:rsidP="0085309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Решение совета депутатов</w:t>
            </w:r>
            <w:r w:rsidR="004D15EE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27.08.2021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E2562A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38/175</w:t>
            </w:r>
            <w:r w:rsidR="004D15EE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«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положения о муниципальном жилищном контроле на территории муниципального образования «Мелекесский район» Ульяновской области</w:t>
            </w:r>
            <w:r w:rsidR="00E2562A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</w:t>
            </w:r>
          </w:p>
        </w:tc>
        <w:tc>
          <w:tcPr>
            <w:tcW w:w="4531" w:type="dxa"/>
          </w:tcPr>
          <w:p w14:paraId="1E1D02C4" w14:textId="76D02B0B" w:rsidR="0059399A" w:rsidRPr="0056320D" w:rsidRDefault="0056320D" w:rsidP="0056320D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56320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Различий в основных понятиях не выявлено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</w:p>
        </w:tc>
      </w:tr>
      <w:tr w:rsidR="00050838" w:rsidRPr="00050838" w14:paraId="3DB39760" w14:textId="77777777" w:rsidTr="0056320D">
        <w:trPr>
          <w:gridAfter w:val="1"/>
          <w:wAfter w:w="11" w:type="dxa"/>
        </w:trPr>
        <w:tc>
          <w:tcPr>
            <w:tcW w:w="2222" w:type="dxa"/>
          </w:tcPr>
          <w:p w14:paraId="40DE80CD" w14:textId="1BF19E49" w:rsidR="00853093" w:rsidRPr="00853093" w:rsidRDefault="00853093" w:rsidP="0085309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bookmarkStart w:id="1" w:name="_Hlk5259684"/>
            <w:bookmarkEnd w:id="0"/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Администрация муниципального образования</w:t>
            </w:r>
          </w:p>
          <w:p w14:paraId="45228378" w14:textId="564E2A67" w:rsidR="004D15EE" w:rsidRPr="00853093" w:rsidRDefault="00853093" w:rsidP="0085309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«</w:t>
            </w:r>
            <w:r w:rsid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Новосергиевский поссовет Новосергиевского района Оренбургской 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области</w:t>
            </w:r>
          </w:p>
        </w:tc>
        <w:tc>
          <w:tcPr>
            <w:tcW w:w="2937" w:type="dxa"/>
          </w:tcPr>
          <w:p w14:paraId="04767F7C" w14:textId="77777777" w:rsidR="009D694B" w:rsidRPr="009D694B" w:rsidRDefault="0059399A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Постановление администрации от </w:t>
            </w:r>
            <w:r w:rsid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16.09.2021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№ </w:t>
            </w:r>
            <w:r w:rsid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252-п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«</w:t>
            </w:r>
            <w:r w:rsidR="009D694B"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 муниципальном жилищном</w:t>
            </w:r>
          </w:p>
          <w:p w14:paraId="51057364" w14:textId="77777777" w:rsidR="009D694B" w:rsidRPr="009D694B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контроле на территории МО</w:t>
            </w:r>
          </w:p>
          <w:p w14:paraId="581A71AD" w14:textId="6FBC56D7" w:rsidR="004D15EE" w:rsidRPr="00853093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Новосергиевский поссовет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</w:t>
            </w:r>
          </w:p>
        </w:tc>
        <w:tc>
          <w:tcPr>
            <w:tcW w:w="4531" w:type="dxa"/>
          </w:tcPr>
          <w:p w14:paraId="0987E6F2" w14:textId="69FB4A53" w:rsidR="00271A3C" w:rsidRPr="00050838" w:rsidRDefault="00C56397" w:rsidP="00271A3C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C5639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Различий в основных понятиях не выявлено.</w:t>
            </w:r>
          </w:p>
        </w:tc>
      </w:tr>
      <w:bookmarkEnd w:id="1"/>
      <w:tr w:rsidR="00050838" w:rsidRPr="00050838" w14:paraId="2FD959E6" w14:textId="77777777" w:rsidTr="0056320D">
        <w:trPr>
          <w:gridAfter w:val="1"/>
          <w:wAfter w:w="11" w:type="dxa"/>
        </w:trPr>
        <w:tc>
          <w:tcPr>
            <w:tcW w:w="2222" w:type="dxa"/>
          </w:tcPr>
          <w:p w14:paraId="2DC2FFF7" w14:textId="3088B832" w:rsidR="004D15EE" w:rsidRPr="00853093" w:rsidRDefault="009D694B" w:rsidP="006A4FB5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Совет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. Октябрьский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Октябрьский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муниципальный район Волгоградская область</w:t>
            </w:r>
          </w:p>
        </w:tc>
        <w:tc>
          <w:tcPr>
            <w:tcW w:w="2937" w:type="dxa"/>
          </w:tcPr>
          <w:p w14:paraId="2CE26226" w14:textId="17F5EDC7" w:rsidR="004D15EE" w:rsidRPr="00853093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Решение совета депутатов</w:t>
            </w:r>
            <w:r w:rsidR="00B66264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59399A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от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06.08.2021</w:t>
            </w:r>
            <w:r w:rsidR="0059399A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33–4/148</w:t>
            </w:r>
            <w:r w:rsidR="0059399A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="00853093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«</w:t>
            </w: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Об утверждении Положения о муниципальном жилищном контроле на территории городского поселения </w:t>
            </w:r>
            <w:proofErr w:type="spellStart"/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р.п</w:t>
            </w:r>
            <w:proofErr w:type="spellEnd"/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 Октябрьский Октябрьского муниципального района Волгоградской области</w:t>
            </w:r>
            <w:r w:rsidR="00B66264"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</w:t>
            </w:r>
          </w:p>
        </w:tc>
        <w:tc>
          <w:tcPr>
            <w:tcW w:w="4531" w:type="dxa"/>
          </w:tcPr>
          <w:p w14:paraId="03DC2739" w14:textId="10D4B298" w:rsidR="004D15EE" w:rsidRPr="00050838" w:rsidRDefault="009D694B" w:rsidP="00C5639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Различий в основных понятиях не выявлено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</w:p>
        </w:tc>
      </w:tr>
      <w:tr w:rsidR="00050838" w:rsidRPr="00050838" w14:paraId="2C3D82F3" w14:textId="77777777" w:rsidTr="00271A3C">
        <w:tc>
          <w:tcPr>
            <w:tcW w:w="9701" w:type="dxa"/>
            <w:gridSpan w:val="4"/>
          </w:tcPr>
          <w:p w14:paraId="02665E55" w14:textId="708C19B2" w:rsidR="00C35D99" w:rsidRPr="00050838" w:rsidRDefault="00C35D99" w:rsidP="00A175B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 xml:space="preserve">2. Орган, </w:t>
            </w:r>
            <w:r w:rsidR="009D694B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уполномоченный на осуществление контроля</w:t>
            </w:r>
            <w:r w:rsidR="009A7B6E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, сроки вступления решения в силу</w:t>
            </w:r>
          </w:p>
        </w:tc>
      </w:tr>
      <w:tr w:rsidR="009D694B" w:rsidRPr="00050838" w14:paraId="0EB378BC" w14:textId="77777777" w:rsidTr="0056320D">
        <w:trPr>
          <w:gridAfter w:val="1"/>
          <w:wAfter w:w="11" w:type="dxa"/>
        </w:trPr>
        <w:tc>
          <w:tcPr>
            <w:tcW w:w="2222" w:type="dxa"/>
          </w:tcPr>
          <w:p w14:paraId="04D540B9" w14:textId="77777777" w:rsidR="009D694B" w:rsidRPr="00853093" w:rsidRDefault="009D694B" w:rsidP="009D694B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Совет депутатов 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Мелекесский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район»</w:t>
            </w:r>
          </w:p>
          <w:p w14:paraId="4ED5743A" w14:textId="04209E00" w:rsidR="009D694B" w:rsidRPr="00050838" w:rsidRDefault="009D694B" w:rsidP="009D694B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Ульяновской области</w:t>
            </w:r>
          </w:p>
        </w:tc>
        <w:tc>
          <w:tcPr>
            <w:tcW w:w="2937" w:type="dxa"/>
          </w:tcPr>
          <w:p w14:paraId="6DD8BEA4" w14:textId="06A142B6" w:rsidR="009D694B" w:rsidRPr="00050838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Решение совета депутатов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27.08.2021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№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38/175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положения о муниципальном жилищном контроле на территории муниципального образования «Мелекесский район» Ульяновской области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</w:t>
            </w:r>
          </w:p>
        </w:tc>
        <w:tc>
          <w:tcPr>
            <w:tcW w:w="4531" w:type="dxa"/>
          </w:tcPr>
          <w:p w14:paraId="48F648FE" w14:textId="529D258A" w:rsidR="007F09A7" w:rsidRPr="007F09A7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1.3 Муниципальный жилищный контроль в МО «Мелекесский район»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осуществляется уполномоченным органом в лице должностных лиц Отдела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муниципального контроля (далее – должностное лицо) с учетом особенностей,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предусмотренных разделом 2 статьи 4 Федерального закона от 31.07.2020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№248-ФЗ «О государственном контроле (надзоре) и муниципальном контроле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в Российской Федерации» (далее - Федеральный закон №248-ФЗ).</w:t>
            </w:r>
          </w:p>
          <w:p w14:paraId="5FFB19E9" w14:textId="77777777" w:rsidR="009D694B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1.4 Уполномоченный орган при осуществлении муниципального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жилищном контроля проводит контрольные (надзорные) мероприятия из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числа предусмотренных Федеральным законом №248-ФЗ (далее -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контрольные (надзорные) мероприятия).</w:t>
            </w:r>
          </w:p>
          <w:p w14:paraId="10B1C3DC" w14:textId="702FE6D7" w:rsidR="00B14532" w:rsidRPr="00C56397" w:rsidRDefault="00B14532" w:rsidP="00B14532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1453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 Настоящее решение вступает в силу на следующий день после дня его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B1453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официального опубликования и подлежит размещению на официальном сайте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B1453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муниципального образования «Мелекесский район» в информационно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-</w:t>
            </w:r>
            <w:r w:rsidRPr="00B1453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телекоммуникационной сети «Интернет»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</w:p>
        </w:tc>
      </w:tr>
      <w:tr w:rsidR="009D694B" w:rsidRPr="00050838" w14:paraId="591ADEA7" w14:textId="77777777" w:rsidTr="0056320D">
        <w:trPr>
          <w:gridAfter w:val="1"/>
          <w:wAfter w:w="11" w:type="dxa"/>
        </w:trPr>
        <w:tc>
          <w:tcPr>
            <w:tcW w:w="2222" w:type="dxa"/>
          </w:tcPr>
          <w:p w14:paraId="66B9AE1D" w14:textId="77777777" w:rsidR="009D694B" w:rsidRPr="00853093" w:rsidRDefault="009D694B" w:rsidP="009D694B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Администрация муниципального образования</w:t>
            </w:r>
          </w:p>
          <w:p w14:paraId="162B856A" w14:textId="7C59873E" w:rsidR="009D694B" w:rsidRPr="00050838" w:rsidRDefault="009D694B" w:rsidP="009D694B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Новосергиевский поссовет Новосергиевского района Оренбургской 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области</w:t>
            </w:r>
          </w:p>
        </w:tc>
        <w:tc>
          <w:tcPr>
            <w:tcW w:w="2937" w:type="dxa"/>
          </w:tcPr>
          <w:p w14:paraId="3308CB5A" w14:textId="77777777" w:rsidR="009D694B" w:rsidRPr="009D694B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16.09.2021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№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252-п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«</w:t>
            </w: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 муниципальном жилищном</w:t>
            </w:r>
          </w:p>
          <w:p w14:paraId="736E18C1" w14:textId="77777777" w:rsidR="009D694B" w:rsidRPr="009D694B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контроле на территории МО</w:t>
            </w:r>
          </w:p>
          <w:p w14:paraId="1EA9E111" w14:textId="61B894E1" w:rsidR="009D694B" w:rsidRPr="00050838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Новосергиевский поссовет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</w:t>
            </w:r>
          </w:p>
        </w:tc>
        <w:tc>
          <w:tcPr>
            <w:tcW w:w="4531" w:type="dxa"/>
          </w:tcPr>
          <w:p w14:paraId="49539B22" w14:textId="596F3347" w:rsidR="009D694B" w:rsidRPr="009D694B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 Муниципальный жилищный контроль на территории МО Новосергиевский</w:t>
            </w:r>
            <w:r w:rsid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поссовет осуществляется Администрацией МО Новосергиевский поссовет (далее -</w:t>
            </w:r>
            <w:r w:rsid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контрольный орган).</w:t>
            </w:r>
          </w:p>
          <w:p w14:paraId="0A59B4D5" w14:textId="4F62134E" w:rsidR="009D694B" w:rsidRPr="009D694B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 От имени контрольного органа муниципальный жилищный контроль вправе</w:t>
            </w:r>
            <w:r w:rsid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осуществлять следующие должностные лица:</w:t>
            </w:r>
          </w:p>
          <w:p w14:paraId="2E7AFF7C" w14:textId="77777777" w:rsidR="009D694B" w:rsidRPr="009D694B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1) руководитель (заместитель руководителя) контрольного органа;</w:t>
            </w:r>
          </w:p>
          <w:p w14:paraId="19468D7B" w14:textId="77777777" w:rsidR="009D694B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2) должностное лицо контрольного органа, в должностные обязанности которого в</w:t>
            </w:r>
            <w:r w:rsid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соответствии с должностной инструкцией входит осуществление полномочий по</w:t>
            </w:r>
            <w:r w:rsid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муниципального жилищному контролю, в том числе проведение профилактических</w:t>
            </w:r>
            <w:r w:rsid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мероприятий и контрольных мероприятий (далее также - инспектор).</w:t>
            </w:r>
          </w:p>
          <w:p w14:paraId="130C4760" w14:textId="5212E3D2" w:rsidR="00FB5B1D" w:rsidRPr="00C56397" w:rsidRDefault="00FB5B1D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FB5B1D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 Настоящее решение вступает в силу со дня его официального обнародования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</w:p>
        </w:tc>
      </w:tr>
      <w:tr w:rsidR="009D694B" w:rsidRPr="00050838" w14:paraId="5DCDAE95" w14:textId="77777777" w:rsidTr="0056320D">
        <w:trPr>
          <w:gridAfter w:val="1"/>
          <w:wAfter w:w="11" w:type="dxa"/>
        </w:trPr>
        <w:tc>
          <w:tcPr>
            <w:tcW w:w="2222" w:type="dxa"/>
          </w:tcPr>
          <w:p w14:paraId="76DC9005" w14:textId="51E607DD" w:rsidR="009D694B" w:rsidRPr="00050838" w:rsidRDefault="009D694B" w:rsidP="009D694B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Совет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. Октябрьский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Октябрьский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муниципальный район Волгоградская область</w:t>
            </w:r>
          </w:p>
        </w:tc>
        <w:tc>
          <w:tcPr>
            <w:tcW w:w="2937" w:type="dxa"/>
          </w:tcPr>
          <w:p w14:paraId="068E0A7A" w14:textId="2AAE197B" w:rsidR="009D694B" w:rsidRPr="00050838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Решение совета депутатов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06.08.2021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№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33–4/148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«</w:t>
            </w: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Об утверждении Положения о муниципальном жилищном контроле на территории городского поселения </w:t>
            </w:r>
            <w:proofErr w:type="spellStart"/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р.п</w:t>
            </w:r>
            <w:proofErr w:type="spellEnd"/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 Октябрьский Октябрьского муниципального района Волгоградской области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</w:t>
            </w:r>
          </w:p>
        </w:tc>
        <w:tc>
          <w:tcPr>
            <w:tcW w:w="4531" w:type="dxa"/>
          </w:tcPr>
          <w:p w14:paraId="481BEFD1" w14:textId="77777777" w:rsidR="009D694B" w:rsidRPr="009D694B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1.5. Муниципальный контроль осуществляется администрацией городского поселения </w:t>
            </w:r>
            <w:proofErr w:type="spellStart"/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р.п</w:t>
            </w:r>
            <w:proofErr w:type="spellEnd"/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. Октябрьский Октябрьского муниципального района Волгоградской области (далее – Контрольный орган).  </w:t>
            </w:r>
          </w:p>
          <w:p w14:paraId="72CBF672" w14:textId="783F5A27" w:rsidR="009D694B" w:rsidRPr="009D694B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1.6. Руководство деятельностью по осуществлению муниципального контроля осуществляет глава городского поселения </w:t>
            </w:r>
            <w:proofErr w:type="spellStart"/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р.п</w:t>
            </w:r>
            <w:proofErr w:type="spellEnd"/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 Октябрьский Октябрьского муниципального района Волгоградской области.</w:t>
            </w:r>
          </w:p>
          <w:p w14:paraId="15BA653C" w14:textId="77777777" w:rsidR="009D694B" w:rsidRPr="009D694B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1.7. От имени Контрольного органа муниципальный контроль вправе осуществлять следующие должностные лица:</w:t>
            </w:r>
          </w:p>
          <w:p w14:paraId="2ACA5EFA" w14:textId="77777777" w:rsidR="009D694B" w:rsidRPr="009D694B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1) руководитель (заместитель руководителя) Контрольного органа;</w:t>
            </w:r>
          </w:p>
          <w:p w14:paraId="30AA6ECB" w14:textId="77777777" w:rsidR="009D694B" w:rsidRPr="009D694B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      </w:r>
          </w:p>
          <w:p w14:paraId="156930A6" w14:textId="77777777" w:rsidR="009D694B" w:rsidRPr="009D694B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Перечень должностных лиц Контрольного органа, уполномоченных на осуществление муниципального контроля, установлен приложением 1 к настоящему Положению. </w:t>
            </w:r>
          </w:p>
          <w:p w14:paraId="4DD98750" w14:textId="78B7B226" w:rsidR="009D694B" w:rsidRDefault="009D694B" w:rsidP="009D694B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Должностными лицами Контрольного органа, уполномоченными на принятие решения о проведении контрольного мероприятия, являются руководитель, заместитель руководителя Контрольного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органа).</w:t>
            </w:r>
          </w:p>
          <w:p w14:paraId="3A3A594F" w14:textId="29D999DC" w:rsidR="00B14532" w:rsidRDefault="00B14532" w:rsidP="00B14532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1453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6. Постановление вступает в силу со дня его подписания и подлежит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B1453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официальному обнародованию в соответствии с Уставом.</w:t>
            </w:r>
          </w:p>
          <w:p w14:paraId="46993450" w14:textId="77777777" w:rsidR="009A7B6E" w:rsidRPr="009A7B6E" w:rsidRDefault="009A7B6E" w:rsidP="009A7B6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A7B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89. Настоящее Положение вступает в силу с 01.01.2022.</w:t>
            </w:r>
          </w:p>
          <w:p w14:paraId="099615C4" w14:textId="7722F30C" w:rsidR="009A7B6E" w:rsidRPr="007F09A7" w:rsidRDefault="009A7B6E" w:rsidP="009A7B6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A7B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90. Раздел 6 настоящего Положения вступает в силу с 01.03.2022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</w:p>
        </w:tc>
      </w:tr>
      <w:tr w:rsidR="00050838" w:rsidRPr="00050838" w14:paraId="4B18ADE8" w14:textId="77777777" w:rsidTr="00271A3C">
        <w:tc>
          <w:tcPr>
            <w:tcW w:w="9701" w:type="dxa"/>
            <w:gridSpan w:val="4"/>
          </w:tcPr>
          <w:p w14:paraId="46C9E9BC" w14:textId="3E0F7D8C" w:rsidR="00AD16CC" w:rsidRPr="00050838" w:rsidRDefault="00A175B3" w:rsidP="00A175B3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</w:rPr>
            </w:pPr>
            <w:r w:rsidRPr="00715AFE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 xml:space="preserve">3. Разделы </w:t>
            </w:r>
            <w:r w:rsidR="007F09A7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>положения о муниципальном контроле</w:t>
            </w:r>
            <w:r w:rsidRPr="00715AFE">
              <w:rPr>
                <w:rFonts w:ascii="Times New Roman" w:hAnsi="Times New Roman" w:cs="Times New Roman"/>
                <w:i/>
                <w:color w:val="auto"/>
                <w:sz w:val="21"/>
                <w:szCs w:val="21"/>
              </w:rPr>
              <w:t xml:space="preserve"> и приложения к нему</w:t>
            </w:r>
          </w:p>
        </w:tc>
      </w:tr>
      <w:tr w:rsidR="007F09A7" w:rsidRPr="00050838" w14:paraId="562AFE52" w14:textId="77777777" w:rsidTr="0056320D">
        <w:trPr>
          <w:gridAfter w:val="1"/>
          <w:wAfter w:w="11" w:type="dxa"/>
        </w:trPr>
        <w:tc>
          <w:tcPr>
            <w:tcW w:w="2222" w:type="dxa"/>
          </w:tcPr>
          <w:p w14:paraId="13832C42" w14:textId="77777777" w:rsidR="007F09A7" w:rsidRPr="00853093" w:rsidRDefault="007F09A7" w:rsidP="007F09A7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Совет депутатов 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муниципального образования «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Мелекесский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район»</w:t>
            </w:r>
          </w:p>
          <w:p w14:paraId="0CD48A9B" w14:textId="2A459E18" w:rsidR="007F09A7" w:rsidRPr="00050838" w:rsidRDefault="007F09A7" w:rsidP="007F09A7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Ульяновской области</w:t>
            </w:r>
          </w:p>
        </w:tc>
        <w:tc>
          <w:tcPr>
            <w:tcW w:w="2937" w:type="dxa"/>
          </w:tcPr>
          <w:p w14:paraId="50D6104F" w14:textId="56ECB36D" w:rsidR="007F09A7" w:rsidRPr="00050838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Решение совета депутатов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27.08.2021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№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38/175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положения о муниципальном жилищном контроле на территории муниципального образования «Мелекесский район» Ульяновской области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</w:t>
            </w:r>
          </w:p>
        </w:tc>
        <w:tc>
          <w:tcPr>
            <w:tcW w:w="4531" w:type="dxa"/>
          </w:tcPr>
          <w:p w14:paraId="242FA62A" w14:textId="77777777" w:rsidR="007F09A7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 Общие положения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1100C1D6" w14:textId="77777777" w:rsidR="007F09A7" w:rsidRPr="007F09A7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 Порядок организации и осуществления муниципального жилищного</w:t>
            </w:r>
          </w:p>
          <w:p w14:paraId="7E1E478B" w14:textId="77777777" w:rsidR="007F09A7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контроля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60BF8C9B" w14:textId="1986985A" w:rsidR="007F09A7" w:rsidRPr="007F09A7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 Профилактика рисков причинения вреда (ущерба) охраняемым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законом ценностям, независимая оценка соблюдения обязательных</w:t>
            </w:r>
          </w:p>
          <w:p w14:paraId="39D90754" w14:textId="5B8F7CB3" w:rsidR="007F09A7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требований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0068F927" w14:textId="39BAE0A8" w:rsidR="007F09A7" w:rsidRPr="00DC6B08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 Обжалование решений уполномоченного органа, действий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(бездействия) должностных лиц уполномоченного органа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</w:p>
        </w:tc>
      </w:tr>
      <w:tr w:rsidR="007F09A7" w:rsidRPr="00050838" w14:paraId="3761F555" w14:textId="77777777" w:rsidTr="0056320D">
        <w:trPr>
          <w:gridAfter w:val="1"/>
          <w:wAfter w:w="11" w:type="dxa"/>
        </w:trPr>
        <w:tc>
          <w:tcPr>
            <w:tcW w:w="2222" w:type="dxa"/>
          </w:tcPr>
          <w:p w14:paraId="572CD2CC" w14:textId="77777777" w:rsidR="007F09A7" w:rsidRPr="00853093" w:rsidRDefault="007F09A7" w:rsidP="007F09A7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Администрация муниципального образования</w:t>
            </w:r>
          </w:p>
          <w:p w14:paraId="4A6B6FA0" w14:textId="6D9FC41B" w:rsidR="007F09A7" w:rsidRPr="00050838" w:rsidRDefault="007F09A7" w:rsidP="007F09A7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Новосергиевский поссовет Новосергиевского района Оренбургской 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области</w:t>
            </w:r>
          </w:p>
        </w:tc>
        <w:tc>
          <w:tcPr>
            <w:tcW w:w="2937" w:type="dxa"/>
          </w:tcPr>
          <w:p w14:paraId="3AD7FD14" w14:textId="77777777" w:rsidR="007F09A7" w:rsidRPr="009D694B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Постановление администрации от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16.09.2021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№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252-п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«</w:t>
            </w: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 муниципальном жилищном</w:t>
            </w:r>
          </w:p>
          <w:p w14:paraId="0B14B78B" w14:textId="77777777" w:rsidR="007F09A7" w:rsidRPr="009D694B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контроле на территории МО</w:t>
            </w:r>
          </w:p>
          <w:p w14:paraId="16A61B34" w14:textId="34D209B7" w:rsidR="007F09A7" w:rsidRPr="00050838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Новосергиевский поссовет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</w:t>
            </w:r>
          </w:p>
        </w:tc>
        <w:tc>
          <w:tcPr>
            <w:tcW w:w="4531" w:type="dxa"/>
          </w:tcPr>
          <w:p w14:paraId="0C172BCA" w14:textId="7D19C0A3" w:rsidR="007F09A7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F09A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Раздел 1. Общие положения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1C13EE9C" w14:textId="1779E643" w:rsidR="007F09A7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Раздел 2. Профилактика рисков причинения вреда (ущерба) охраняемым законом ценностям;</w:t>
            </w:r>
          </w:p>
          <w:p w14:paraId="65B1E2B4" w14:textId="77777777" w:rsidR="007F09A7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Глава 1. Организация профилактики нарушения обязательных требований;</w:t>
            </w:r>
          </w:p>
          <w:p w14:paraId="414E0206" w14:textId="77777777" w:rsidR="007F09A7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Глава 2. Информирование;</w:t>
            </w:r>
          </w:p>
          <w:p w14:paraId="713BFF9D" w14:textId="77777777" w:rsidR="007F09A7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Глава 3. Консультирование;</w:t>
            </w:r>
          </w:p>
          <w:p w14:paraId="5BFD5598" w14:textId="77777777" w:rsidR="007F09A7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Глава 4. Объявление предостережения; </w:t>
            </w:r>
          </w:p>
          <w:p w14:paraId="7E9CF9A1" w14:textId="77777777" w:rsidR="007F09A7" w:rsidRDefault="009A7B6E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Глава 5. Профилактический визит;</w:t>
            </w:r>
          </w:p>
          <w:p w14:paraId="20608F27" w14:textId="77777777" w:rsidR="009A7B6E" w:rsidRDefault="009A7B6E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Раздел 3. Осуществление муниципального жилищного контроля;</w:t>
            </w:r>
          </w:p>
          <w:p w14:paraId="719B3CB8" w14:textId="77777777" w:rsidR="009A7B6E" w:rsidRDefault="009A7B6E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Раздел 4. Результаты контрольных мероприятий и решения по результатам контрольных мероприятий;</w:t>
            </w:r>
          </w:p>
          <w:p w14:paraId="6C9BCD0C" w14:textId="77777777" w:rsidR="009A7B6E" w:rsidRDefault="009A7B6E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Раздел 5. Обжалование решений контрольного органа, действий (бездействий) его должностных лиц;</w:t>
            </w:r>
          </w:p>
          <w:p w14:paraId="71EB6808" w14:textId="77777777" w:rsidR="009A7B6E" w:rsidRDefault="009A7B6E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Раздел 6. Оценка результативности и эффективности деятельности контрольного органа;</w:t>
            </w:r>
          </w:p>
          <w:p w14:paraId="43B6EEAF" w14:textId="77777777" w:rsidR="009A7B6E" w:rsidRDefault="009A7B6E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Раздел 7. Заключительные и переходные положения.</w:t>
            </w:r>
          </w:p>
          <w:p w14:paraId="71D138E6" w14:textId="77777777" w:rsidR="009A7B6E" w:rsidRDefault="009A7B6E" w:rsidP="009A7B6E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Приложения: К</w:t>
            </w:r>
            <w:r w:rsidRPr="009A7B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лючевые показатели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в</w:t>
            </w:r>
            <w:r w:rsidRPr="009A7B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сфере муниципального жилищного контроля на территории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9A7B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</w:t>
            </w:r>
            <w:r w:rsidRPr="009A7B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</w:t>
            </w:r>
            <w:r w:rsidRPr="009A7B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овосергиевский поссовет и их целевые значения,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и</w:t>
            </w:r>
            <w:r w:rsidRPr="009A7B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ндикативные показатели в сфере муниципального жилищного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к</w:t>
            </w:r>
            <w:r w:rsidRPr="009A7B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онтроля на территории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МО</w:t>
            </w:r>
            <w:r w:rsidRPr="009A7B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</w:t>
            </w:r>
            <w:r w:rsidRPr="009A7B6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овосергиевский поссовет</w:t>
            </w:r>
            <w:r w:rsidR="001D33C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75396EF0" w14:textId="743A2EFB" w:rsidR="001D33C9" w:rsidRPr="00DC6B08" w:rsidRDefault="001D33C9" w:rsidP="001D33C9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D33C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Перечень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и</w:t>
            </w:r>
            <w:r w:rsidRPr="001D33C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ндикаторов риска нарушения обязательных требований в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с</w:t>
            </w:r>
            <w:r w:rsidRPr="001D33C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фере муниципального жилищного контроля на территории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1D33C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М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</w:t>
            </w:r>
            <w:r w:rsidRPr="001D33C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Н</w:t>
            </w:r>
            <w:r w:rsidRPr="001D33C9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овосергиевский поссовет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</w:t>
            </w:r>
          </w:p>
        </w:tc>
      </w:tr>
      <w:tr w:rsidR="007F09A7" w:rsidRPr="00050838" w14:paraId="1BDEE016" w14:textId="77777777" w:rsidTr="0056320D">
        <w:trPr>
          <w:gridAfter w:val="1"/>
          <w:wAfter w:w="11" w:type="dxa"/>
        </w:trPr>
        <w:tc>
          <w:tcPr>
            <w:tcW w:w="2222" w:type="dxa"/>
          </w:tcPr>
          <w:p w14:paraId="440D995E" w14:textId="3472F18A" w:rsidR="007F09A7" w:rsidRPr="00050838" w:rsidRDefault="007F09A7" w:rsidP="007F09A7">
            <w:pPr>
              <w:spacing w:after="28" w:line="227" w:lineRule="auto"/>
              <w:ind w:right="4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Совет депутатов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. Октябрьский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Октябрьский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муниципальный район Волгоградская область</w:t>
            </w:r>
          </w:p>
        </w:tc>
        <w:tc>
          <w:tcPr>
            <w:tcW w:w="2937" w:type="dxa"/>
          </w:tcPr>
          <w:p w14:paraId="58C17CAB" w14:textId="47298210" w:rsidR="007F09A7" w:rsidRPr="00050838" w:rsidRDefault="007F09A7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Решение совета депутатов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от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06.08.2021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№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33–4/148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«</w:t>
            </w:r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Об утверждении Положения о муниципальном жилищном контроле на территории городского поселения </w:t>
            </w:r>
            <w:proofErr w:type="spellStart"/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р.п</w:t>
            </w:r>
            <w:proofErr w:type="spellEnd"/>
            <w:r w:rsidRPr="009D694B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 Октябрьский Октябрьского муниципального района Волгоградской области</w:t>
            </w:r>
            <w:r w:rsidRPr="0085309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»</w:t>
            </w:r>
          </w:p>
        </w:tc>
        <w:tc>
          <w:tcPr>
            <w:tcW w:w="4531" w:type="dxa"/>
          </w:tcPr>
          <w:p w14:paraId="7866CABE" w14:textId="77777777" w:rsidR="007F09A7" w:rsidRDefault="00B14532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1453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1.Общие положения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0CE95EC8" w14:textId="77777777" w:rsidR="00B14532" w:rsidRDefault="00B14532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1453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2. Категории риска причинения вреда (ущерба)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4ACF3C1E" w14:textId="77777777" w:rsidR="00B14532" w:rsidRDefault="00B14532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B14532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 Виды профилактических мероприятий, которые проводятся при осуществлении муниципального контроля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3A7AD983" w14:textId="77777777" w:rsidR="00B14532" w:rsidRDefault="00075353" w:rsidP="007F09A7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56AAF65C" w14:textId="77777777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3.2. Предостережение о недопустимости нарушения обязательных требований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6230F959" w14:textId="77777777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3.3. Консультирование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4F0E8C59" w14:textId="77777777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3.4. Профилактический визит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7A3729EF" w14:textId="77777777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 Контрольные мероприятия, проводимые в рамках муниципального контроля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593D3404" w14:textId="77777777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4.1. Контрольные мероприятия. Общие вопросы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2F60CD6E" w14:textId="77777777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4.2. Меры, принимаемые Контрольным органом по результатам контрольных мероприятий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4091EDC4" w14:textId="77777777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4.3. Плановые контрольные мероприятия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4D18284B" w14:textId="77777777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4.4. Внеплановые контрольные мероприятия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5A1C0011" w14:textId="77777777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4.5. Документарная проверка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41EFB48F" w14:textId="77777777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4.6. Выездная проверка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0B800ED3" w14:textId="77777777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4.7. Инспекционный визит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478E8A1B" w14:textId="77777777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4.8. Наблюдение за соблюдением обязательных требований (мониторинг безопасности)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35AC2240" w14:textId="77777777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4.9. Выездное обследование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54B4C896" w14:textId="77777777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5. Досудебное обжалование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31339508" w14:textId="6EE65298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6. Ключевые показатели вида контроля и их целевые значения для муниципального контроля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. </w:t>
            </w:r>
          </w:p>
          <w:p w14:paraId="14FB8FDA" w14:textId="200BADC3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Приложения:</w:t>
            </w:r>
            <w:r>
              <w:t xml:space="preserve"> </w:t>
            </w:r>
            <w:r w:rsidRPr="00075353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Перечень должностных лиц наименование администрации муниципального образования, уполномоченных на осуществление муниципального жилищного контроля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 w14:paraId="154417D6" w14:textId="77777777" w:rsidR="00075353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sz w:val="21"/>
                <w:szCs w:val="21"/>
              </w:rPr>
      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14:paraId="5B59B76E" w14:textId="08AE3F23" w:rsidR="00075353" w:rsidRPr="00836D57" w:rsidRDefault="00075353" w:rsidP="00075353">
            <w:pPr>
              <w:spacing w:after="28" w:line="227" w:lineRule="auto"/>
              <w:ind w:right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75353">
              <w:rPr>
                <w:rFonts w:ascii="Times New Roman" w:hAnsi="Times New Roman" w:cs="Times New Roman"/>
                <w:sz w:val="21"/>
                <w:szCs w:val="21"/>
              </w:rPr>
              <w:t>Перечень показателей результативности и эффективности муниципального жилищного контроля</w:t>
            </w:r>
            <w:r w:rsidR="00836D57" w:rsidRPr="00836D5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14:paraId="009ED43D" w14:textId="0D501EB1" w:rsidR="008D37FD" w:rsidRPr="008D37FD" w:rsidRDefault="008D37FD" w:rsidP="008D37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8D37F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Существенных отличий проекта акта от анализируемых нормативных правовых актов не зафиксировано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</w:t>
      </w:r>
    </w:p>
    <w:p w14:paraId="6B4DA17D" w14:textId="0E4B7A48" w:rsidR="00394236" w:rsidRPr="008D37FD" w:rsidRDefault="00394236" w:rsidP="00394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423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5. Анализ предлагаемого регулирования и иных возможных способов решения </w:t>
      </w:r>
      <w:r w:rsidRPr="008D37F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проблемы.</w:t>
      </w:r>
    </w:p>
    <w:p w14:paraId="03B20539" w14:textId="77777777" w:rsidR="00551492" w:rsidRPr="00551492" w:rsidRDefault="00551492" w:rsidP="0077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1492">
        <w:rPr>
          <w:rFonts w:ascii="Times New Roman" w:eastAsia="Times New Roman" w:hAnsi="Times New Roman" w:cs="Times New Roman"/>
          <w:color w:val="auto"/>
          <w:sz w:val="24"/>
          <w:szCs w:val="24"/>
        </w:rPr>
        <w:t>Данным решением определены порядок организации и осуществления муниципального жилищного контроля, утверждения программы профилактики рисков причинения вреда (ущерба) охраняемым законом ценностям, независимая оценка соблюдения обязательных требований, методика проведения профилактических мероприятий уполномоченным органом, а также утверждается порядок обжалования решений уполномоченного органа, действий (бездействия) должностных лиц уполномоченного органа контролируемыми лицами.</w:t>
      </w:r>
    </w:p>
    <w:p w14:paraId="049AC828" w14:textId="637B13C3" w:rsidR="00777385" w:rsidRPr="001C5C47" w:rsidRDefault="00777385" w:rsidP="00777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6. Анализ основных групп участников отношений, интересы которых будут затронуты предлагаемым правовым регулированием.</w:t>
      </w:r>
    </w:p>
    <w:p w14:paraId="3BA5CD22" w14:textId="238C21DC" w:rsidR="00D50B3A" w:rsidRPr="001C5C47" w:rsidRDefault="00D50B3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группам участников отношений, интересы которых затронуты рассматриваемым </w:t>
      </w:r>
      <w:r w:rsidR="00FB5B1D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НПА относятся физические лица, индивидуальный предприниматели, юридические лица</w:t>
      </w:r>
      <w:r w:rsidR="00FB5B1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172FBE8" w14:textId="07073C6D" w:rsidR="00EF226A" w:rsidRPr="001C5C47" w:rsidRDefault="00EF226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7. Оценка рисков решения проблемы предложенным способом регулирования и рисков негативных последствий.    </w:t>
      </w:r>
    </w:p>
    <w:p w14:paraId="4336E22D" w14:textId="6C4422AE" w:rsidR="00E56DCA" w:rsidRDefault="00E56DC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Риски отсутствуют.</w:t>
      </w:r>
    </w:p>
    <w:p w14:paraId="0CF36207" w14:textId="42A29CEC" w:rsidR="00551492" w:rsidRPr="001C5C47" w:rsidRDefault="00551492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51492">
        <w:rPr>
          <w:rFonts w:ascii="Times New Roman" w:eastAsia="Times New Roman" w:hAnsi="Times New Roman" w:cs="Times New Roman"/>
          <w:color w:val="auto"/>
          <w:sz w:val="24"/>
          <w:szCs w:val="24"/>
        </w:rPr>
        <w:t>Рассматриваемый проект не устанавливает новые, не изменяет ранее предусмотренные муниципальными правовыми актами обязанности для субъектов предпринимательской и инвестиционной деятельности.</w:t>
      </w:r>
    </w:p>
    <w:p w14:paraId="2B8FAB98" w14:textId="77777777" w:rsidR="00EF226A" w:rsidRPr="001C5C47" w:rsidRDefault="00EF226A" w:rsidP="0020735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8. Иные сведения, позволяющие оценить обоснованность предлагаемого регулирования. Иные замечания и предложения по проекту акта.</w:t>
      </w:r>
    </w:p>
    <w:p w14:paraId="41B6B87E" w14:textId="07D9AE64" w:rsidR="00EF226A" w:rsidRPr="001C5C47" w:rsidRDefault="00EF226A" w:rsidP="00EF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рамках публичных обсуждений </w:t>
      </w:r>
      <w:r w:rsidR="005514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поступило </w:t>
      </w:r>
      <w:r w:rsidR="005D0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 (пять) </w:t>
      </w:r>
      <w:r w:rsidR="005D0A80" w:rsidRPr="005D0A80">
        <w:rPr>
          <w:rFonts w:ascii="Times New Roman" w:eastAsia="Times New Roman" w:hAnsi="Times New Roman" w:cs="Times New Roman"/>
          <w:color w:val="auto"/>
          <w:sz w:val="24"/>
          <w:szCs w:val="24"/>
        </w:rPr>
        <w:t>отзывов</w:t>
      </w:r>
      <w:r w:rsidR="005D0A80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9E29C3" w:rsidRPr="009E29C3">
        <w:t xml:space="preserve"> </w:t>
      </w:r>
      <w:r w:rsid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9E29C3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одержащиеся в них мнения были учтены при подготовке окончательной версии проекта решения Совета депутатов муниципального образования</w:t>
      </w:r>
      <w:r w:rsidR="005D0A80" w:rsidRPr="005D0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E29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«Новомалыклинский район», </w:t>
      </w: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иных замечаний и предложений по проекту акта</w:t>
      </w:r>
      <w:r w:rsidR="005D0A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D0A80" w:rsidRPr="005D0A80">
        <w:rPr>
          <w:rFonts w:ascii="Times New Roman" w:eastAsia="Times New Roman" w:hAnsi="Times New Roman" w:cs="Times New Roman"/>
          <w:color w:val="auto"/>
          <w:sz w:val="24"/>
          <w:szCs w:val="24"/>
        </w:rPr>
        <w:t>не поступило</w:t>
      </w: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E29C3" w:rsidRPr="009E29C3">
        <w:t xml:space="preserve"> </w:t>
      </w:r>
    </w:p>
    <w:p w14:paraId="19D07E30" w14:textId="77777777" w:rsidR="00EF226A" w:rsidRPr="001C5C47" w:rsidRDefault="00EF226A" w:rsidP="00EF2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9.   Сведения о проведении публичных обсуждений</w:t>
      </w:r>
    </w:p>
    <w:p w14:paraId="6E85A4B1" w14:textId="3D4030B1" w:rsidR="00E56DCA" w:rsidRPr="009E29C3" w:rsidRDefault="00E56DCA" w:rsidP="009E2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рамках публичных обсуждений разработчиком проекта акта, вопросы для публичных обсуждений были 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размещены </w:t>
      </w:r>
      <w:r w:rsidR="009E29C3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09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9E29C3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.20</w:t>
      </w:r>
      <w:r w:rsidR="00D50B3A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050838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9E29C3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09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9E29C3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.20</w:t>
      </w:r>
      <w:r w:rsidR="00D50B3A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050838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специализированном ресурсе для проведения публичных обсуждений </w:t>
      </w:r>
      <w:r w:rsidR="00D50B3A" w:rsidRPr="009E29C3">
        <w:rPr>
          <w:rFonts w:ascii="Times New Roman" w:eastAsia="Times New Roman" w:hAnsi="Times New Roman" w:cs="Times New Roman"/>
          <w:color w:val="auto"/>
        </w:rPr>
        <w:t>http://nmalykla.ulregion.ru/administaciya</w:t>
      </w:r>
      <w:r w:rsidR="00D50B3A" w:rsidRPr="001C5C47">
        <w:rPr>
          <w:rFonts w:ascii="Times New Roman" w:eastAsia="Times New Roman" w:hAnsi="Times New Roman" w:cs="Times New Roman"/>
          <w:color w:val="auto"/>
        </w:rPr>
        <w:t>/8358/8359/13681.html</w:t>
      </w:r>
      <w:r w:rsidRPr="001C5C47">
        <w:rPr>
          <w:rFonts w:ascii="Times New Roman" w:eastAsia="Times New Roman" w:hAnsi="Times New Roman" w:cs="Times New Roman"/>
          <w:color w:val="auto"/>
        </w:rPr>
        <w:t>.</w:t>
      </w:r>
    </w:p>
    <w:p w14:paraId="180C0F6B" w14:textId="77777777" w:rsidR="00E56DCA" w:rsidRPr="001C5C47" w:rsidRDefault="00E56DCA" w:rsidP="00E56D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Информация о месте размещения материалов дня публичных обсуждений проекта акта одновременно была направлена в АНО «Центр развития предпринимательства Новомалыклинского района» Ульяновской области.</w:t>
      </w:r>
    </w:p>
    <w:p w14:paraId="21B82BC1" w14:textId="77777777" w:rsidR="00EF226A" w:rsidRPr="001C5C47" w:rsidRDefault="00EF226A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C5C4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10. Выводы по результатам проведения оценки регулирующего воздействия. </w:t>
      </w:r>
    </w:p>
    <w:p w14:paraId="31734136" w14:textId="77777777" w:rsidR="00D22AE7" w:rsidRPr="009E29C3" w:rsidRDefault="00BE2945" w:rsidP="00EF2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 итогам оценки регулирующего воздействия </w:t>
      </w:r>
      <w:r w:rsidR="00EF226A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EF226A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оекта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акта считаем, что наличие проблемы целесообразность её решения с помощью данного способа регулирования вполне обоснованы, что проект акта не содержит поло</w:t>
      </w:r>
      <w:r w:rsidR="00EF226A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жений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EF226A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вводящих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избыточные обязанности, запреты и ограниче</w:t>
      </w:r>
      <w:r w:rsidR="00EF226A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ния</w:t>
      </w:r>
      <w:r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EF226A" w:rsidRPr="009E29C3">
        <w:rPr>
          <w:rFonts w:ascii="Times New Roman" w:eastAsia="Times New Roman" w:hAnsi="Times New Roman" w:cs="Times New Roman"/>
          <w:color w:val="auto"/>
          <w:sz w:val="24"/>
          <w:szCs w:val="24"/>
        </w:rPr>
        <w:t>расходов консолидированного бюджета муниципального образования «Новомалыклинский район».</w:t>
      </w:r>
    </w:p>
    <w:p w14:paraId="2D999401" w14:textId="77777777" w:rsidR="00D22AE7" w:rsidRDefault="00D22AE7" w:rsidP="00D22AE7">
      <w:pPr>
        <w:rPr>
          <w:rFonts w:ascii="Times New Roman" w:hAnsi="Times New Roman" w:cs="Times New Roman"/>
          <w:sz w:val="24"/>
          <w:szCs w:val="24"/>
        </w:rPr>
      </w:pPr>
    </w:p>
    <w:p w14:paraId="7A934A83" w14:textId="77777777" w:rsidR="00D50B3A" w:rsidRPr="00D50B3A" w:rsidRDefault="00D50B3A" w:rsidP="00D50B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Заместитель главы администрации –</w:t>
      </w:r>
    </w:p>
    <w:p w14:paraId="7F9E867C" w14:textId="77777777" w:rsidR="00D50B3A" w:rsidRPr="00D50B3A" w:rsidRDefault="00D50B3A" w:rsidP="00D50B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Начальник Управления экономического</w:t>
      </w:r>
    </w:p>
    <w:p w14:paraId="7F9A4FD5" w14:textId="77777777" w:rsidR="00D50B3A" w:rsidRPr="00D50B3A" w:rsidRDefault="00D50B3A" w:rsidP="00D50B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и стратегического планирования </w:t>
      </w:r>
    </w:p>
    <w:p w14:paraId="5DF5AA45" w14:textId="77777777" w:rsidR="00D50B3A" w:rsidRPr="00D50B3A" w:rsidRDefault="00D50B3A" w:rsidP="00D50B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администрации муниципального </w:t>
      </w:r>
    </w:p>
    <w:p w14:paraId="3491F7B4" w14:textId="77777777" w:rsidR="00D50B3A" w:rsidRPr="00D50B3A" w:rsidRDefault="00D50B3A" w:rsidP="00D50B3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50B3A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образования «Новомалыклинский район»                                                          Л.П. Синицина</w:t>
      </w:r>
    </w:p>
    <w:p w14:paraId="0BF69AF8" w14:textId="04BDA5EE" w:rsidR="00CB40CE" w:rsidRPr="00D22AE7" w:rsidRDefault="00CB40CE" w:rsidP="00D50B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B40CE" w:rsidRPr="00D22AE7" w:rsidSect="00EF226A">
      <w:pgSz w:w="11971" w:h="16882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CFA5" w14:textId="77777777" w:rsidR="00863AF1" w:rsidRDefault="00863AF1" w:rsidP="00394236">
      <w:pPr>
        <w:spacing w:after="0" w:line="240" w:lineRule="auto"/>
      </w:pPr>
      <w:r>
        <w:separator/>
      </w:r>
    </w:p>
  </w:endnote>
  <w:endnote w:type="continuationSeparator" w:id="0">
    <w:p w14:paraId="3FE38CB5" w14:textId="77777777" w:rsidR="00863AF1" w:rsidRDefault="00863AF1" w:rsidP="0039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E27F" w14:textId="77777777" w:rsidR="00863AF1" w:rsidRDefault="00863AF1" w:rsidP="00394236">
      <w:pPr>
        <w:spacing w:after="0" w:line="240" w:lineRule="auto"/>
      </w:pPr>
      <w:r>
        <w:separator/>
      </w:r>
    </w:p>
  </w:footnote>
  <w:footnote w:type="continuationSeparator" w:id="0">
    <w:p w14:paraId="3BEA05A6" w14:textId="77777777" w:rsidR="00863AF1" w:rsidRDefault="00863AF1" w:rsidP="0039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51A"/>
    <w:multiLevelType w:val="hybridMultilevel"/>
    <w:tmpl w:val="B2EA6A6A"/>
    <w:lvl w:ilvl="0" w:tplc="0068E266">
      <w:start w:val="4"/>
      <w:numFmt w:val="decimal"/>
      <w:lvlText w:val="%1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D2CCE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24E9D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F278E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89F0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2E9B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0CBA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8A35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AC604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8A2130"/>
    <w:multiLevelType w:val="hybridMultilevel"/>
    <w:tmpl w:val="CD828C06"/>
    <w:lvl w:ilvl="0" w:tplc="6BFAF0B4">
      <w:start w:val="1"/>
      <w:numFmt w:val="decimal"/>
      <w:lvlText w:val="%1)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6C5E8E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324722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AA1D62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4AECEE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D38179E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9ED2A0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EAEB22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284FAC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CE"/>
    <w:rsid w:val="000149E2"/>
    <w:rsid w:val="00050838"/>
    <w:rsid w:val="00075353"/>
    <w:rsid w:val="00077C6A"/>
    <w:rsid w:val="00120419"/>
    <w:rsid w:val="001A24C3"/>
    <w:rsid w:val="001C3577"/>
    <w:rsid w:val="001C5C47"/>
    <w:rsid w:val="001D33C9"/>
    <w:rsid w:val="001D3508"/>
    <w:rsid w:val="001E36A5"/>
    <w:rsid w:val="00207351"/>
    <w:rsid w:val="00271A3C"/>
    <w:rsid w:val="002E0C38"/>
    <w:rsid w:val="00394236"/>
    <w:rsid w:val="003B23F8"/>
    <w:rsid w:val="004214D4"/>
    <w:rsid w:val="0048331F"/>
    <w:rsid w:val="004D15EE"/>
    <w:rsid w:val="004F3FF1"/>
    <w:rsid w:val="00533C7F"/>
    <w:rsid w:val="0054285C"/>
    <w:rsid w:val="00551492"/>
    <w:rsid w:val="0056320D"/>
    <w:rsid w:val="00585F76"/>
    <w:rsid w:val="0059399A"/>
    <w:rsid w:val="00597163"/>
    <w:rsid w:val="005D0A80"/>
    <w:rsid w:val="005E6040"/>
    <w:rsid w:val="006729BE"/>
    <w:rsid w:val="006A4FB5"/>
    <w:rsid w:val="006A52E5"/>
    <w:rsid w:val="006F1F20"/>
    <w:rsid w:val="00715AFE"/>
    <w:rsid w:val="00750841"/>
    <w:rsid w:val="00777385"/>
    <w:rsid w:val="007B0139"/>
    <w:rsid w:val="007F09A7"/>
    <w:rsid w:val="007F358D"/>
    <w:rsid w:val="00836D57"/>
    <w:rsid w:val="00853093"/>
    <w:rsid w:val="00863AF1"/>
    <w:rsid w:val="00864BB4"/>
    <w:rsid w:val="00864DDB"/>
    <w:rsid w:val="008C67A6"/>
    <w:rsid w:val="008D37FD"/>
    <w:rsid w:val="00926B02"/>
    <w:rsid w:val="009A7B6E"/>
    <w:rsid w:val="009D694B"/>
    <w:rsid w:val="009E29C3"/>
    <w:rsid w:val="00A175B3"/>
    <w:rsid w:val="00AC2C78"/>
    <w:rsid w:val="00AD16CC"/>
    <w:rsid w:val="00B14532"/>
    <w:rsid w:val="00B33CCF"/>
    <w:rsid w:val="00B66264"/>
    <w:rsid w:val="00BE2945"/>
    <w:rsid w:val="00C2214A"/>
    <w:rsid w:val="00C35D99"/>
    <w:rsid w:val="00C56397"/>
    <w:rsid w:val="00C94764"/>
    <w:rsid w:val="00CB40CE"/>
    <w:rsid w:val="00CE725D"/>
    <w:rsid w:val="00CF2136"/>
    <w:rsid w:val="00D22AE7"/>
    <w:rsid w:val="00D31B54"/>
    <w:rsid w:val="00D50B3A"/>
    <w:rsid w:val="00D55D88"/>
    <w:rsid w:val="00DC2AA1"/>
    <w:rsid w:val="00DC6B08"/>
    <w:rsid w:val="00E168BC"/>
    <w:rsid w:val="00E2562A"/>
    <w:rsid w:val="00E30B73"/>
    <w:rsid w:val="00E47F67"/>
    <w:rsid w:val="00E56DCA"/>
    <w:rsid w:val="00EA2B5C"/>
    <w:rsid w:val="00ED07EE"/>
    <w:rsid w:val="00EF226A"/>
    <w:rsid w:val="00F34478"/>
    <w:rsid w:val="00F45285"/>
    <w:rsid w:val="00F472AA"/>
    <w:rsid w:val="00FB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F881"/>
  <w15:docId w15:val="{CFAF629E-D702-4930-898D-ED93C3D8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236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39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236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EF226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226A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EF226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4478"/>
    <w:rPr>
      <w:rFonts w:ascii="Segoe UI" w:eastAsia="Calibri" w:hAnsi="Segoe UI" w:cs="Segoe UI"/>
      <w:color w:val="000000"/>
      <w:sz w:val="18"/>
      <w:szCs w:val="18"/>
    </w:rPr>
  </w:style>
  <w:style w:type="table" w:styleId="ac">
    <w:name w:val="Table Grid"/>
    <w:basedOn w:val="a1"/>
    <w:uiPriority w:val="39"/>
    <w:rsid w:val="004D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2831</Words>
  <Characters>16137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Àäìèíèñòðàöèÿ ÌÎ «Íîâîìàëûêëèíñêèéðàéîí»</cp:lastModifiedBy>
  <cp:revision>24</cp:revision>
  <cp:lastPrinted>2019-04-11T10:34:00Z</cp:lastPrinted>
  <dcterms:created xsi:type="dcterms:W3CDTF">2018-04-06T10:24:00Z</dcterms:created>
  <dcterms:modified xsi:type="dcterms:W3CDTF">2021-11-12T11:39:00Z</dcterms:modified>
</cp:coreProperties>
</file>