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825" w:rsidRDefault="00F84825" w:rsidP="00F84825">
      <w:pPr>
        <w:jc w:val="right"/>
      </w:pPr>
    </w:p>
    <w:p w:rsidR="00F84825" w:rsidRDefault="00F84825" w:rsidP="00F84825">
      <w:pPr>
        <w:jc w:val="right"/>
      </w:pPr>
    </w:p>
    <w:p w:rsidR="00F84825" w:rsidRDefault="00F84825" w:rsidP="00F84825">
      <w:pPr>
        <w:pStyle w:val="1"/>
        <w:tabs>
          <w:tab w:val="left" w:pos="0"/>
        </w:tabs>
        <w:ind w:left="360"/>
        <w:jc w:val="center"/>
      </w:pPr>
      <w:r>
        <w:rPr>
          <w:noProof/>
        </w:rPr>
        <w:drawing>
          <wp:inline distT="0" distB="0" distL="0" distR="0" wp14:anchorId="06140DF7" wp14:editId="4A687FB7">
            <wp:extent cx="638175" cy="904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904875"/>
                    </a:xfrm>
                    <a:prstGeom prst="rect">
                      <a:avLst/>
                    </a:prstGeom>
                    <a:solidFill>
                      <a:srgbClr val="FFFFFF"/>
                    </a:solidFill>
                    <a:ln>
                      <a:noFill/>
                    </a:ln>
                  </pic:spPr>
                </pic:pic>
              </a:graphicData>
            </a:graphic>
          </wp:inline>
        </w:drawing>
      </w:r>
    </w:p>
    <w:p w:rsidR="00F84825" w:rsidRDefault="00F84825" w:rsidP="00F84825">
      <w:pPr>
        <w:pStyle w:val="1"/>
        <w:tabs>
          <w:tab w:val="left" w:pos="0"/>
        </w:tabs>
        <w:ind w:left="360"/>
        <w:jc w:val="center"/>
        <w:rPr>
          <w:rFonts w:ascii="Arial" w:hAnsi="Arial" w:cs="Arial"/>
          <w:sz w:val="24"/>
        </w:rPr>
      </w:pPr>
      <w:proofErr w:type="gramStart"/>
      <w:r>
        <w:rPr>
          <w:rFonts w:ascii="Arial" w:hAnsi="Arial" w:cs="Arial"/>
          <w:sz w:val="24"/>
        </w:rPr>
        <w:t>АДМИНИСТРАЦИЯ  МУНИЦИПАЛЬНОГО</w:t>
      </w:r>
      <w:proofErr w:type="gramEnd"/>
      <w:r>
        <w:rPr>
          <w:rFonts w:ascii="Arial" w:hAnsi="Arial" w:cs="Arial"/>
          <w:sz w:val="24"/>
        </w:rPr>
        <w:t xml:space="preserve"> ОБРАЗОВАНИЯ</w:t>
      </w:r>
    </w:p>
    <w:p w:rsidR="00F84825" w:rsidRDefault="00F84825" w:rsidP="00F84825">
      <w:pPr>
        <w:pStyle w:val="1"/>
        <w:tabs>
          <w:tab w:val="left" w:pos="0"/>
        </w:tabs>
        <w:ind w:left="360"/>
        <w:jc w:val="center"/>
        <w:rPr>
          <w:rFonts w:ascii="Arial" w:hAnsi="Arial" w:cs="Arial"/>
          <w:sz w:val="24"/>
        </w:rPr>
      </w:pPr>
      <w:r>
        <w:rPr>
          <w:rFonts w:ascii="Arial" w:hAnsi="Arial" w:cs="Arial"/>
          <w:sz w:val="24"/>
        </w:rPr>
        <w:t xml:space="preserve">«НОВОМАЛЫКЛИНСКИЙ РАЙОН» </w:t>
      </w:r>
    </w:p>
    <w:p w:rsidR="00F84825" w:rsidRDefault="00F84825" w:rsidP="00F84825">
      <w:pPr>
        <w:pStyle w:val="1"/>
        <w:tabs>
          <w:tab w:val="left" w:pos="0"/>
        </w:tabs>
        <w:ind w:left="360"/>
        <w:jc w:val="center"/>
        <w:rPr>
          <w:rFonts w:ascii="Arial" w:hAnsi="Arial" w:cs="Arial"/>
          <w:sz w:val="24"/>
        </w:rPr>
      </w:pPr>
      <w:r>
        <w:rPr>
          <w:rFonts w:ascii="Arial" w:hAnsi="Arial" w:cs="Arial"/>
          <w:sz w:val="24"/>
        </w:rPr>
        <w:t>УЛЬЯНОВСКОЙ ОБЛАСТИ</w:t>
      </w:r>
    </w:p>
    <w:p w:rsidR="00F84825" w:rsidRPr="00B821E5" w:rsidRDefault="00F84825" w:rsidP="00F84825"/>
    <w:p w:rsidR="00F84825" w:rsidRPr="00ED5D8C" w:rsidRDefault="00F84825" w:rsidP="00F84825">
      <w:pPr>
        <w:pStyle w:val="3"/>
        <w:tabs>
          <w:tab w:val="left" w:pos="0"/>
        </w:tabs>
        <w:jc w:val="center"/>
        <w:rPr>
          <w:rFonts w:ascii="Arial" w:hAnsi="Arial" w:cs="Arial"/>
          <w:b/>
          <w:color w:val="000000" w:themeColor="text1"/>
          <w:sz w:val="48"/>
          <w:szCs w:val="48"/>
        </w:rPr>
      </w:pPr>
      <w:r w:rsidRPr="00ED5D8C">
        <w:rPr>
          <w:rFonts w:ascii="Arial" w:hAnsi="Arial" w:cs="Arial"/>
          <w:b/>
          <w:color w:val="000000" w:themeColor="text1"/>
          <w:sz w:val="48"/>
          <w:szCs w:val="48"/>
        </w:rPr>
        <w:t>ПОСТАНОВЛЕНИЕ</w:t>
      </w:r>
    </w:p>
    <w:p w:rsidR="00F84825" w:rsidRPr="00B821E5" w:rsidRDefault="00F84825" w:rsidP="00F84825">
      <w:pPr>
        <w:jc w:val="center"/>
      </w:pPr>
    </w:p>
    <w:p w:rsidR="00F84825" w:rsidRDefault="00F84825" w:rsidP="00F84825"/>
    <w:p w:rsidR="00F84825" w:rsidRDefault="007A034C" w:rsidP="00F84825">
      <w:pPr>
        <w:rPr>
          <w:sz w:val="28"/>
        </w:rPr>
      </w:pPr>
      <w:r>
        <w:rPr>
          <w:sz w:val="28"/>
          <w:u w:val="single"/>
        </w:rPr>
        <w:t>14 февраля 2023</w:t>
      </w:r>
      <w:r w:rsidR="00F84825">
        <w:rPr>
          <w:sz w:val="28"/>
        </w:rPr>
        <w:t xml:space="preserve">                                                                                   </w:t>
      </w:r>
      <w:r>
        <w:rPr>
          <w:sz w:val="28"/>
        </w:rPr>
        <w:t xml:space="preserve">  </w:t>
      </w:r>
      <w:r w:rsidR="00F84825">
        <w:rPr>
          <w:sz w:val="28"/>
        </w:rPr>
        <w:t xml:space="preserve"> </w:t>
      </w:r>
      <w:proofErr w:type="gramStart"/>
      <w:r w:rsidR="00F84825">
        <w:rPr>
          <w:sz w:val="28"/>
        </w:rPr>
        <w:t xml:space="preserve">№  </w:t>
      </w:r>
      <w:r>
        <w:rPr>
          <w:sz w:val="28"/>
        </w:rPr>
        <w:t>72</w:t>
      </w:r>
      <w:proofErr w:type="gramEnd"/>
      <w:r w:rsidR="00F84825">
        <w:rPr>
          <w:sz w:val="28"/>
        </w:rPr>
        <w:t xml:space="preserve"> </w:t>
      </w:r>
    </w:p>
    <w:p w:rsidR="00F84825" w:rsidRDefault="00F84825" w:rsidP="00F84825">
      <w:pPr>
        <w:rPr>
          <w:sz w:val="28"/>
        </w:rPr>
      </w:pPr>
    </w:p>
    <w:p w:rsidR="00F84825" w:rsidRPr="00DB1B0E" w:rsidRDefault="00F84825" w:rsidP="00F84825">
      <w:pPr>
        <w:rPr>
          <w:sz w:val="28"/>
          <w:szCs w:val="28"/>
        </w:rPr>
      </w:pPr>
      <w:r>
        <w:rPr>
          <w:sz w:val="28"/>
        </w:rPr>
        <w:t xml:space="preserve">                                                                                                                  </w:t>
      </w:r>
      <w:r w:rsidRPr="00DB1B0E">
        <w:rPr>
          <w:sz w:val="28"/>
          <w:szCs w:val="28"/>
        </w:rPr>
        <w:t xml:space="preserve">Экз. № </w:t>
      </w:r>
      <w:r>
        <w:rPr>
          <w:sz w:val="28"/>
          <w:szCs w:val="28"/>
        </w:rPr>
        <w:t>___</w:t>
      </w:r>
    </w:p>
    <w:p w:rsidR="00F84825" w:rsidRDefault="00F84825" w:rsidP="00F84825">
      <w:pPr>
        <w:pStyle w:val="a3"/>
        <w:rPr>
          <w:sz w:val="28"/>
          <w:szCs w:val="28"/>
        </w:rPr>
      </w:pPr>
    </w:p>
    <w:p w:rsidR="00F84825" w:rsidRDefault="00F84825" w:rsidP="00F84825">
      <w:pPr>
        <w:pStyle w:val="a3"/>
        <w:rPr>
          <w:sz w:val="28"/>
          <w:szCs w:val="28"/>
        </w:rPr>
      </w:pPr>
      <w:r>
        <w:rPr>
          <w:sz w:val="28"/>
          <w:szCs w:val="28"/>
        </w:rPr>
        <w:t xml:space="preserve">О </w:t>
      </w:r>
      <w:proofErr w:type="gramStart"/>
      <w:r>
        <w:rPr>
          <w:sz w:val="28"/>
          <w:szCs w:val="28"/>
        </w:rPr>
        <w:t>муниципальной  комиссии</w:t>
      </w:r>
      <w:proofErr w:type="gramEnd"/>
      <w:r>
        <w:rPr>
          <w:sz w:val="28"/>
          <w:szCs w:val="28"/>
        </w:rPr>
        <w:t xml:space="preserve"> по делам</w:t>
      </w:r>
    </w:p>
    <w:p w:rsidR="00F84825" w:rsidRDefault="00F84825" w:rsidP="00F84825">
      <w:pPr>
        <w:pStyle w:val="a3"/>
        <w:rPr>
          <w:sz w:val="28"/>
          <w:szCs w:val="28"/>
        </w:rPr>
      </w:pPr>
      <w:r>
        <w:rPr>
          <w:sz w:val="28"/>
          <w:szCs w:val="28"/>
        </w:rPr>
        <w:t>несовершеннолетних и защите их прав</w:t>
      </w:r>
    </w:p>
    <w:p w:rsidR="00F84825" w:rsidRDefault="00F84825" w:rsidP="00F84825">
      <w:pPr>
        <w:pStyle w:val="a3"/>
        <w:rPr>
          <w:sz w:val="28"/>
          <w:szCs w:val="28"/>
        </w:rPr>
      </w:pPr>
      <w:r>
        <w:rPr>
          <w:sz w:val="28"/>
          <w:szCs w:val="28"/>
        </w:rPr>
        <w:t xml:space="preserve">муниципального                образования </w:t>
      </w:r>
    </w:p>
    <w:p w:rsidR="00F84825" w:rsidRDefault="00F84825" w:rsidP="00F84825">
      <w:pPr>
        <w:pStyle w:val="a3"/>
        <w:rPr>
          <w:sz w:val="28"/>
          <w:szCs w:val="28"/>
        </w:rPr>
      </w:pPr>
      <w:r>
        <w:rPr>
          <w:sz w:val="28"/>
          <w:szCs w:val="28"/>
        </w:rPr>
        <w:t>«Новомалыклинский                  район»</w:t>
      </w:r>
    </w:p>
    <w:p w:rsidR="00F84825" w:rsidRDefault="00F84825" w:rsidP="00F84825">
      <w:pPr>
        <w:pStyle w:val="a3"/>
        <w:rPr>
          <w:sz w:val="28"/>
          <w:szCs w:val="28"/>
        </w:rPr>
      </w:pPr>
      <w:r>
        <w:rPr>
          <w:sz w:val="28"/>
          <w:szCs w:val="28"/>
        </w:rPr>
        <w:t>Ульяновской                              области</w:t>
      </w:r>
    </w:p>
    <w:p w:rsidR="00F84825" w:rsidRDefault="00F84825" w:rsidP="00F84825"/>
    <w:p w:rsidR="00F84825" w:rsidRDefault="00F84825" w:rsidP="00F84825"/>
    <w:p w:rsidR="00F84825" w:rsidRDefault="00F84825" w:rsidP="00F84825">
      <w:pPr>
        <w:pStyle w:val="a3"/>
        <w:ind w:firstLine="708"/>
        <w:jc w:val="both"/>
        <w:rPr>
          <w:sz w:val="28"/>
          <w:szCs w:val="28"/>
        </w:rPr>
      </w:pPr>
      <w:r>
        <w:rPr>
          <w:sz w:val="28"/>
          <w:szCs w:val="28"/>
        </w:rPr>
        <w:t>В целях приведения муниципальных правовых актов в соответствии с действующим законодательством, постановляю:</w:t>
      </w:r>
    </w:p>
    <w:p w:rsidR="00F84825" w:rsidRDefault="00F84825" w:rsidP="00F84825">
      <w:pPr>
        <w:pStyle w:val="a3"/>
        <w:jc w:val="both"/>
        <w:rPr>
          <w:sz w:val="28"/>
          <w:szCs w:val="28"/>
        </w:rPr>
      </w:pPr>
      <w:r>
        <w:rPr>
          <w:sz w:val="28"/>
          <w:szCs w:val="28"/>
        </w:rPr>
        <w:tab/>
        <w:t>1. Утвердить положение «О муниципальной комиссии по делам несовершеннолетних и защите их прав муниципального образования «Новомалыклинский район» Ульяновской области» (приложение).</w:t>
      </w:r>
    </w:p>
    <w:p w:rsidR="00F84825" w:rsidRDefault="00F84825" w:rsidP="00F84825">
      <w:pPr>
        <w:pStyle w:val="a3"/>
        <w:jc w:val="both"/>
        <w:rPr>
          <w:sz w:val="28"/>
          <w:szCs w:val="28"/>
        </w:rPr>
      </w:pPr>
      <w:r>
        <w:rPr>
          <w:sz w:val="28"/>
          <w:szCs w:val="28"/>
        </w:rPr>
        <w:tab/>
        <w:t>2. Признать утратившим силу постановление  администрации муниципального образования «Новомалыклинский район»  Ульяновской области от 20.04.2021 № 235 «О муниципальной комиссии по делам несовершеннолетних и защите их прав муниципального образования «Новомалыклинский район» Ульяновской области»</w:t>
      </w:r>
    </w:p>
    <w:p w:rsidR="00F84825" w:rsidRDefault="00F84825" w:rsidP="00F84825">
      <w:pPr>
        <w:pStyle w:val="a3"/>
        <w:jc w:val="both"/>
        <w:rPr>
          <w:sz w:val="28"/>
          <w:szCs w:val="28"/>
        </w:rPr>
      </w:pPr>
      <w:r>
        <w:rPr>
          <w:sz w:val="28"/>
          <w:szCs w:val="28"/>
        </w:rPr>
        <w:tab/>
        <w:t xml:space="preserve">3. Настоящее </w:t>
      </w:r>
      <w:proofErr w:type="gramStart"/>
      <w:r>
        <w:rPr>
          <w:sz w:val="28"/>
          <w:szCs w:val="28"/>
        </w:rPr>
        <w:t>постановление  вступает</w:t>
      </w:r>
      <w:proofErr w:type="gramEnd"/>
      <w:r>
        <w:rPr>
          <w:sz w:val="28"/>
          <w:szCs w:val="28"/>
        </w:rPr>
        <w:t xml:space="preserve"> в силу после его официального обнародования и подлежит размещению на официальном сайте муниципального образования в информационной телекоммуникационной сети «Интернет».</w:t>
      </w:r>
    </w:p>
    <w:p w:rsidR="00F84825" w:rsidRDefault="00F84825" w:rsidP="00F84825">
      <w:pPr>
        <w:pStyle w:val="a3"/>
        <w:ind w:firstLine="708"/>
        <w:jc w:val="both"/>
        <w:rPr>
          <w:sz w:val="28"/>
          <w:szCs w:val="28"/>
        </w:rPr>
      </w:pPr>
      <w:r>
        <w:rPr>
          <w:sz w:val="28"/>
          <w:szCs w:val="28"/>
        </w:rPr>
        <w:t xml:space="preserve">4. Контроль за исполнением данного постановления возложить на заместителя главы администрации – начальника управления социального развития администрации муниципального образования «Новомалыклинский район» </w:t>
      </w:r>
      <w:proofErr w:type="spellStart"/>
      <w:r>
        <w:rPr>
          <w:sz w:val="28"/>
          <w:szCs w:val="28"/>
        </w:rPr>
        <w:t>Гайнетдинову</w:t>
      </w:r>
      <w:proofErr w:type="spellEnd"/>
      <w:r>
        <w:rPr>
          <w:sz w:val="28"/>
          <w:szCs w:val="28"/>
        </w:rPr>
        <w:t xml:space="preserve"> А.Г.</w:t>
      </w:r>
    </w:p>
    <w:p w:rsidR="00F84825" w:rsidRDefault="00F84825" w:rsidP="00F84825">
      <w:pPr>
        <w:pStyle w:val="a3"/>
        <w:ind w:firstLine="708"/>
        <w:jc w:val="both"/>
        <w:rPr>
          <w:sz w:val="28"/>
          <w:szCs w:val="28"/>
        </w:rPr>
      </w:pPr>
    </w:p>
    <w:p w:rsidR="00F84825" w:rsidRDefault="00F84825" w:rsidP="00F84825">
      <w:pPr>
        <w:pStyle w:val="a3"/>
        <w:jc w:val="both"/>
        <w:rPr>
          <w:sz w:val="28"/>
          <w:szCs w:val="28"/>
        </w:rPr>
      </w:pPr>
      <w:r>
        <w:rPr>
          <w:sz w:val="28"/>
          <w:szCs w:val="28"/>
        </w:rPr>
        <w:t xml:space="preserve">Глава администрации муниципального </w:t>
      </w:r>
    </w:p>
    <w:p w:rsidR="00F84825" w:rsidRDefault="00F84825" w:rsidP="00F84825">
      <w:pPr>
        <w:pStyle w:val="a3"/>
        <w:jc w:val="both"/>
        <w:rPr>
          <w:sz w:val="28"/>
          <w:szCs w:val="28"/>
        </w:rPr>
      </w:pPr>
      <w:r>
        <w:rPr>
          <w:sz w:val="28"/>
          <w:szCs w:val="28"/>
        </w:rPr>
        <w:t xml:space="preserve">образования «Новомалыклинский </w:t>
      </w:r>
      <w:proofErr w:type="gramStart"/>
      <w:r>
        <w:rPr>
          <w:sz w:val="28"/>
          <w:szCs w:val="28"/>
        </w:rPr>
        <w:t xml:space="preserve">район»   </w:t>
      </w:r>
      <w:proofErr w:type="gramEnd"/>
      <w:r>
        <w:rPr>
          <w:sz w:val="28"/>
          <w:szCs w:val="28"/>
        </w:rPr>
        <w:t xml:space="preserve">                               А.Д. </w:t>
      </w:r>
      <w:proofErr w:type="spellStart"/>
      <w:r>
        <w:rPr>
          <w:sz w:val="28"/>
          <w:szCs w:val="28"/>
        </w:rPr>
        <w:t>Пуреськина</w:t>
      </w:r>
      <w:proofErr w:type="spellEnd"/>
    </w:p>
    <w:p w:rsidR="00F84825" w:rsidRDefault="00F84825" w:rsidP="00F84825">
      <w:pPr>
        <w:ind w:left="5115"/>
        <w:jc w:val="right"/>
      </w:pPr>
    </w:p>
    <w:p w:rsidR="00F84825" w:rsidRPr="00345845" w:rsidRDefault="00F84825" w:rsidP="00F84825">
      <w:pPr>
        <w:ind w:left="5115"/>
        <w:jc w:val="right"/>
      </w:pPr>
      <w:r w:rsidRPr="00345845">
        <w:lastRenderedPageBreak/>
        <w:t xml:space="preserve">Приложение </w:t>
      </w:r>
    </w:p>
    <w:p w:rsidR="00F84825" w:rsidRPr="00D3245D" w:rsidRDefault="00F84825" w:rsidP="00F84825">
      <w:pPr>
        <w:pStyle w:val="a3"/>
        <w:jc w:val="right"/>
        <w:rPr>
          <w:b/>
        </w:rPr>
      </w:pPr>
      <w:r w:rsidRPr="00D3245D">
        <w:rPr>
          <w:b/>
        </w:rPr>
        <w:t xml:space="preserve">УТВЕРЖДЕНО </w:t>
      </w:r>
    </w:p>
    <w:p w:rsidR="00F84825" w:rsidRDefault="00F84825" w:rsidP="00F84825">
      <w:pPr>
        <w:pStyle w:val="a3"/>
        <w:jc w:val="right"/>
      </w:pPr>
      <w:r>
        <w:t>п</w:t>
      </w:r>
      <w:r w:rsidRPr="00345845">
        <w:t>остановлением</w:t>
      </w:r>
      <w:r>
        <w:t xml:space="preserve">  </w:t>
      </w:r>
      <w:r w:rsidRPr="00345845">
        <w:t xml:space="preserve"> </w:t>
      </w:r>
      <w:r>
        <w:t xml:space="preserve">  </w:t>
      </w:r>
      <w:r w:rsidRPr="00345845">
        <w:t xml:space="preserve">администрации </w:t>
      </w:r>
    </w:p>
    <w:p w:rsidR="00F84825" w:rsidRDefault="00F84825" w:rsidP="00F84825">
      <w:pPr>
        <w:pStyle w:val="a3"/>
        <w:jc w:val="right"/>
      </w:pPr>
      <w:r w:rsidRPr="00345845">
        <w:t>муниципального</w:t>
      </w:r>
      <w:r>
        <w:t xml:space="preserve">         </w:t>
      </w:r>
      <w:r w:rsidRPr="00345845">
        <w:t xml:space="preserve"> образования </w:t>
      </w:r>
    </w:p>
    <w:p w:rsidR="00F84825" w:rsidRPr="00345845" w:rsidRDefault="00F84825" w:rsidP="00F84825">
      <w:pPr>
        <w:pStyle w:val="a3"/>
        <w:jc w:val="right"/>
      </w:pPr>
      <w:r w:rsidRPr="00345845">
        <w:t>«Новомалыклинский</w:t>
      </w:r>
      <w:r>
        <w:t xml:space="preserve">           </w:t>
      </w:r>
      <w:r w:rsidRPr="00345845">
        <w:t xml:space="preserve"> район» </w:t>
      </w:r>
    </w:p>
    <w:p w:rsidR="00F84825" w:rsidRPr="00345845" w:rsidRDefault="00F84825" w:rsidP="00F84825">
      <w:pPr>
        <w:pStyle w:val="a3"/>
        <w:jc w:val="right"/>
      </w:pPr>
      <w:r w:rsidRPr="00345845">
        <w:t xml:space="preserve">от «____» _______ 20 __ г.  № ____                                                                                 </w:t>
      </w:r>
    </w:p>
    <w:p w:rsidR="00F84825" w:rsidRPr="00345845" w:rsidRDefault="00F84825" w:rsidP="00F84825">
      <w:pPr>
        <w:ind w:firstLine="570"/>
        <w:jc w:val="both"/>
      </w:pPr>
    </w:p>
    <w:p w:rsidR="00F84825" w:rsidRPr="009D1DDE" w:rsidRDefault="00F84825" w:rsidP="00F84825">
      <w:pPr>
        <w:pStyle w:val="a3"/>
        <w:jc w:val="center"/>
        <w:rPr>
          <w:b/>
          <w:sz w:val="26"/>
          <w:szCs w:val="26"/>
        </w:rPr>
      </w:pPr>
      <w:r w:rsidRPr="009D1DDE">
        <w:rPr>
          <w:b/>
          <w:sz w:val="26"/>
          <w:szCs w:val="26"/>
        </w:rPr>
        <w:t>ПОЛОЖЕНИЕ</w:t>
      </w:r>
    </w:p>
    <w:p w:rsidR="00F84825" w:rsidRPr="009D1DDE" w:rsidRDefault="00F84825" w:rsidP="00F84825">
      <w:pPr>
        <w:pStyle w:val="a3"/>
        <w:jc w:val="center"/>
        <w:rPr>
          <w:b/>
          <w:sz w:val="26"/>
          <w:szCs w:val="26"/>
        </w:rPr>
      </w:pPr>
      <w:r w:rsidRPr="009D1DDE">
        <w:rPr>
          <w:b/>
          <w:sz w:val="26"/>
          <w:szCs w:val="26"/>
        </w:rPr>
        <w:t>о муниципальной комиссии по делам несовершеннолетних и защите их прав муниципального образования «Новомалыклинский район» Ульяновской области</w:t>
      </w:r>
    </w:p>
    <w:p w:rsidR="00F84825" w:rsidRPr="009D1DDE" w:rsidRDefault="00F84825" w:rsidP="00F84825">
      <w:pPr>
        <w:pStyle w:val="a3"/>
        <w:jc w:val="center"/>
        <w:rPr>
          <w:b/>
          <w:sz w:val="26"/>
          <w:szCs w:val="26"/>
        </w:rPr>
      </w:pPr>
    </w:p>
    <w:p w:rsidR="00F84825" w:rsidRPr="009D1DDE" w:rsidRDefault="00F84825" w:rsidP="00F84825">
      <w:pPr>
        <w:pStyle w:val="a3"/>
        <w:jc w:val="center"/>
        <w:rPr>
          <w:b/>
          <w:sz w:val="26"/>
          <w:szCs w:val="26"/>
        </w:rPr>
      </w:pPr>
      <w:r w:rsidRPr="009D1DDE">
        <w:rPr>
          <w:b/>
          <w:sz w:val="26"/>
          <w:szCs w:val="26"/>
        </w:rPr>
        <w:t>1. Общие положения</w:t>
      </w:r>
      <w:r>
        <w:rPr>
          <w:b/>
          <w:sz w:val="26"/>
          <w:szCs w:val="26"/>
        </w:rPr>
        <w:t>.</w:t>
      </w:r>
    </w:p>
    <w:p w:rsidR="00F84825" w:rsidRPr="00327246" w:rsidRDefault="00F84825" w:rsidP="00F84825">
      <w:pPr>
        <w:numPr>
          <w:ilvl w:val="1"/>
          <w:numId w:val="1"/>
        </w:numPr>
        <w:ind w:left="0" w:firstLine="570"/>
        <w:jc w:val="both"/>
        <w:rPr>
          <w:sz w:val="28"/>
          <w:szCs w:val="28"/>
        </w:rPr>
      </w:pPr>
      <w:r w:rsidRPr="00381E53">
        <w:rPr>
          <w:sz w:val="28"/>
          <w:szCs w:val="28"/>
        </w:rPr>
        <w:t xml:space="preserve">Муниципальная комиссия по делам несовершеннолетних и защите их прав муниципального образования «Новомалыклинский район» (далее — комиссия) является </w:t>
      </w:r>
      <w:r>
        <w:rPr>
          <w:sz w:val="28"/>
          <w:szCs w:val="28"/>
        </w:rPr>
        <w:t xml:space="preserve">созданной администрацией муниципального образования «Новомалыклинский район» </w:t>
      </w:r>
      <w:r w:rsidRPr="00381E53">
        <w:rPr>
          <w:color w:val="000000" w:themeColor="text1"/>
          <w:sz w:val="28"/>
          <w:szCs w:val="28"/>
        </w:rPr>
        <w:t xml:space="preserve">коллегиальным  органом системы профилактики безнадзорности и правонарушений несовершеннолетних, </w:t>
      </w:r>
      <w:r>
        <w:rPr>
          <w:color w:val="000000" w:themeColor="text1"/>
          <w:sz w:val="28"/>
          <w:szCs w:val="28"/>
        </w:rPr>
        <w:t>осуществляющим деятельность по реализации полномочий установленных  Законом Ульяновской области  от 04.10.2011 № 140-ЗО «Об организации деятельности комиссий по делам несовершеннолетних и защите их прав в Ульяновской области на территории муниципального образования «Новомалыклинский район» .</w:t>
      </w:r>
    </w:p>
    <w:p w:rsidR="00F84825" w:rsidRDefault="00F84825" w:rsidP="00F84825">
      <w:pPr>
        <w:widowControl w:val="0"/>
        <w:ind w:firstLine="360"/>
        <w:jc w:val="both"/>
        <w:rPr>
          <w:rFonts w:ascii="PT Astra Serif" w:eastAsia="SimSun" w:hAnsi="PT Astra Serif" w:cs="Mangal"/>
          <w:kern w:val="1"/>
          <w:sz w:val="28"/>
          <w:szCs w:val="28"/>
          <w:lang w:eastAsia="zh-CN" w:bidi="hi-IN"/>
        </w:rPr>
      </w:pPr>
      <w:r>
        <w:rPr>
          <w:rFonts w:eastAsia="SimSun"/>
          <w:kern w:val="1"/>
          <w:sz w:val="28"/>
          <w:szCs w:val="28"/>
          <w:lang w:eastAsia="zh-CN" w:bidi="hi-IN"/>
        </w:rPr>
        <w:tab/>
        <w:t xml:space="preserve">1.2. </w:t>
      </w:r>
      <w:r w:rsidRPr="00327246">
        <w:rPr>
          <w:rFonts w:eastAsia="SimSun"/>
          <w:kern w:val="1"/>
          <w:sz w:val="28"/>
          <w:szCs w:val="28"/>
          <w:lang w:eastAsia="zh-CN" w:bidi="hi-IN"/>
        </w:rPr>
        <w:t xml:space="preserve">Муниципальная комиссия образуется </w:t>
      </w:r>
      <w:r>
        <w:rPr>
          <w:rFonts w:eastAsia="SimSun"/>
          <w:kern w:val="1"/>
          <w:sz w:val="28"/>
          <w:szCs w:val="28"/>
          <w:lang w:eastAsia="zh-CN" w:bidi="hi-IN"/>
        </w:rPr>
        <w:t xml:space="preserve">постановлением </w:t>
      </w:r>
      <w:r w:rsidRPr="00327246">
        <w:rPr>
          <w:rFonts w:eastAsia="SimSun"/>
          <w:kern w:val="1"/>
          <w:sz w:val="28"/>
          <w:szCs w:val="28"/>
          <w:lang w:eastAsia="zh-CN" w:bidi="hi-IN"/>
        </w:rPr>
        <w:t>администраци</w:t>
      </w:r>
      <w:r>
        <w:rPr>
          <w:rFonts w:eastAsia="SimSun"/>
          <w:kern w:val="1"/>
          <w:sz w:val="28"/>
          <w:szCs w:val="28"/>
          <w:lang w:eastAsia="zh-CN" w:bidi="hi-IN"/>
        </w:rPr>
        <w:t>и</w:t>
      </w:r>
      <w:r w:rsidRPr="00327246">
        <w:rPr>
          <w:rFonts w:eastAsia="SimSun"/>
          <w:kern w:val="1"/>
          <w:sz w:val="28"/>
          <w:szCs w:val="28"/>
          <w:lang w:eastAsia="zh-CN" w:bidi="hi-IN"/>
        </w:rPr>
        <w:t xml:space="preserve"> муниципального образования «Новомалыклинский район» Ульяновской области в составе председателя – заместителя Главы администрации</w:t>
      </w:r>
      <w:r>
        <w:rPr>
          <w:rFonts w:eastAsia="SimSun"/>
          <w:kern w:val="1"/>
          <w:sz w:val="28"/>
          <w:szCs w:val="28"/>
          <w:lang w:eastAsia="zh-CN" w:bidi="hi-IN"/>
        </w:rPr>
        <w:t>- начальника управления социального развития</w:t>
      </w:r>
      <w:r w:rsidRPr="00327246">
        <w:rPr>
          <w:rFonts w:eastAsia="SimSun"/>
          <w:kern w:val="1"/>
          <w:sz w:val="28"/>
          <w:szCs w:val="28"/>
          <w:lang w:eastAsia="zh-CN" w:bidi="hi-IN"/>
        </w:rPr>
        <w:t xml:space="preserve"> </w:t>
      </w:r>
      <w:r>
        <w:rPr>
          <w:rFonts w:eastAsia="SimSun"/>
          <w:kern w:val="1"/>
          <w:sz w:val="28"/>
          <w:szCs w:val="28"/>
          <w:lang w:eastAsia="zh-CN" w:bidi="hi-IN"/>
        </w:rPr>
        <w:t xml:space="preserve">администрации </w:t>
      </w:r>
      <w:r w:rsidRPr="00327246">
        <w:rPr>
          <w:rFonts w:eastAsia="SimSun"/>
          <w:kern w:val="1"/>
          <w:sz w:val="28"/>
          <w:szCs w:val="28"/>
          <w:lang w:eastAsia="zh-CN" w:bidi="hi-IN"/>
        </w:rPr>
        <w:t xml:space="preserve">муниципального образования «Новомалыклинский район» Ульяновской области, в ведении которого находятся вопросы социального развития, заместителя (заместителей)  председателя, ответственного секретаря и членов комиссии. </w:t>
      </w:r>
      <w:r>
        <w:rPr>
          <w:rFonts w:eastAsia="SimSun"/>
          <w:kern w:val="1"/>
          <w:sz w:val="28"/>
          <w:szCs w:val="28"/>
          <w:lang w:eastAsia="zh-CN" w:bidi="hi-IN"/>
        </w:rPr>
        <w:t xml:space="preserve"> </w:t>
      </w:r>
      <w:r w:rsidRPr="00F53795">
        <w:rPr>
          <w:rFonts w:ascii="PT Astra Serif" w:eastAsia="SimSun" w:hAnsi="PT Astra Serif" w:cs="Mangal"/>
          <w:kern w:val="1"/>
          <w:sz w:val="28"/>
          <w:szCs w:val="28"/>
          <w:lang w:eastAsia="zh-CN" w:bidi="hi-IN"/>
        </w:rPr>
        <w:t xml:space="preserve">Численный и персональный состав муниципальной комиссии утверждается </w:t>
      </w:r>
      <w:proofErr w:type="gramStart"/>
      <w:r w:rsidRPr="00F53795">
        <w:rPr>
          <w:rFonts w:ascii="PT Astra Serif" w:eastAsia="SimSun" w:hAnsi="PT Astra Serif" w:cs="Mangal"/>
          <w:kern w:val="1"/>
          <w:sz w:val="28"/>
          <w:szCs w:val="28"/>
          <w:lang w:eastAsia="zh-CN" w:bidi="hi-IN"/>
        </w:rPr>
        <w:t>постановлением  администрации</w:t>
      </w:r>
      <w:proofErr w:type="gramEnd"/>
      <w:r w:rsidRPr="00F53795">
        <w:rPr>
          <w:rFonts w:ascii="PT Astra Serif" w:eastAsia="SimSun" w:hAnsi="PT Astra Serif" w:cs="Mangal"/>
          <w:kern w:val="1"/>
          <w:sz w:val="28"/>
          <w:szCs w:val="28"/>
          <w:lang w:eastAsia="zh-CN" w:bidi="hi-IN"/>
        </w:rPr>
        <w:t xml:space="preserve"> муниципального образования «Новомалыклинс4кий район», при этом в ее составе должно быть не менее семи членов.</w:t>
      </w:r>
    </w:p>
    <w:p w:rsidR="00F84825" w:rsidRPr="00333DDF"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Муниципальную комиссию возглавляет председатель комиссии. В отсутствие председателя комиссии деятельностью муниципальной комиссии руководит заместитель председателя комиссии.</w:t>
      </w:r>
    </w:p>
    <w:p w:rsidR="00F84825" w:rsidRPr="00A33DC0" w:rsidRDefault="00F84825" w:rsidP="00F84825">
      <w:pPr>
        <w:widowControl w:val="0"/>
        <w:ind w:firstLine="709"/>
        <w:jc w:val="both"/>
        <w:rPr>
          <w:rFonts w:ascii="PT Astra Serif" w:eastAsia="SimSun" w:hAnsi="PT Astra Serif" w:cs="Mangal"/>
          <w:kern w:val="1"/>
          <w:sz w:val="28"/>
          <w:szCs w:val="28"/>
          <w:lang w:eastAsia="zh-CN" w:bidi="hi-IN"/>
        </w:rPr>
      </w:pPr>
      <w:r w:rsidRPr="00A33DC0">
        <w:rPr>
          <w:rFonts w:ascii="PT Astra Serif" w:eastAsia="SimSun" w:hAnsi="PT Astra Serif" w:cs="Mangal"/>
          <w:kern w:val="1"/>
          <w:sz w:val="28"/>
          <w:szCs w:val="28"/>
          <w:lang w:eastAsia="zh-CN" w:bidi="hi-IN"/>
        </w:rPr>
        <w:t>В случае отсутствия ответственного секретаря комиссии, протокол заседания комиссии оформляется одним из членов комиссии, назначенным председателем комиссии.</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sidRPr="00A33DC0">
        <w:rPr>
          <w:rFonts w:ascii="PT Astra Serif" w:eastAsia="SimSun" w:hAnsi="PT Astra Serif" w:cs="Mangal"/>
          <w:kern w:val="1"/>
          <w:sz w:val="28"/>
          <w:szCs w:val="28"/>
          <w:lang w:eastAsia="zh-CN" w:bidi="hi-IN"/>
        </w:rPr>
        <w:t>Председателем комиссии, заместителем председателя комиссии, ответственным секретарем комиссии и членом комиссии может быть гражданин Российской Федерации, достигший возраста 21 года.</w:t>
      </w:r>
    </w:p>
    <w:p w:rsidR="00F84825" w:rsidRDefault="00F84825" w:rsidP="00F84825">
      <w:pPr>
        <w:widowControl w:val="0"/>
        <w:ind w:firstLine="360"/>
        <w:jc w:val="both"/>
        <w:rPr>
          <w:rFonts w:eastAsia="SimSun"/>
          <w:kern w:val="1"/>
          <w:sz w:val="28"/>
          <w:szCs w:val="28"/>
          <w:lang w:eastAsia="zh-CN" w:bidi="hi-IN"/>
        </w:rPr>
      </w:pPr>
      <w:r>
        <w:rPr>
          <w:rFonts w:eastAsia="SimSun"/>
          <w:kern w:val="1"/>
          <w:sz w:val="28"/>
          <w:szCs w:val="28"/>
          <w:lang w:eastAsia="zh-CN" w:bidi="hi-IN"/>
        </w:rPr>
        <w:tab/>
      </w:r>
      <w:r w:rsidRPr="00381E53">
        <w:rPr>
          <w:rFonts w:ascii="PT Astra Serif" w:eastAsia="SimSun" w:hAnsi="PT Astra Serif" w:cs="Mangal"/>
          <w:kern w:val="1"/>
          <w:sz w:val="28"/>
          <w:szCs w:val="28"/>
          <w:lang w:eastAsia="zh-CN" w:bidi="hi-IN"/>
        </w:rPr>
        <w:t>1.</w:t>
      </w:r>
      <w:r>
        <w:rPr>
          <w:rFonts w:ascii="PT Astra Serif" w:eastAsia="SimSun" w:hAnsi="PT Astra Serif" w:cs="Mangal"/>
          <w:kern w:val="1"/>
          <w:sz w:val="28"/>
          <w:szCs w:val="28"/>
          <w:lang w:eastAsia="zh-CN" w:bidi="hi-IN"/>
        </w:rPr>
        <w:t>3</w:t>
      </w:r>
      <w:r w:rsidRPr="00381E53">
        <w:rPr>
          <w:spacing w:val="2"/>
          <w:sz w:val="28"/>
          <w:szCs w:val="28"/>
          <w:shd w:val="clear" w:color="auto" w:fill="FFFFFF"/>
        </w:rPr>
        <w:t>. Комиссия в своей деятельности руководствуется </w:t>
      </w:r>
      <w:r w:rsidRPr="00381E53">
        <w:rPr>
          <w:rFonts w:ascii="PT Astra Serif" w:eastAsia="SimSun" w:hAnsi="PT Astra Serif" w:cs="Mangal"/>
          <w:kern w:val="1"/>
          <w:sz w:val="28"/>
          <w:szCs w:val="28"/>
          <w:lang w:eastAsia="zh-CN" w:bidi="hi-IN"/>
        </w:rPr>
        <w:t xml:space="preserve"> </w:t>
      </w:r>
      <w:r w:rsidRPr="00381E53">
        <w:rPr>
          <w:rFonts w:eastAsia="SimSun"/>
          <w:kern w:val="1"/>
          <w:sz w:val="28"/>
          <w:szCs w:val="28"/>
          <w:lang w:eastAsia="zh-CN" w:bidi="hi-IN"/>
        </w:rPr>
        <w:t xml:space="preserve">Конституцией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и федеральными законами, актами Президента Российской Федерации и Правительства Российской </w:t>
      </w:r>
      <w:r w:rsidRPr="00381E53">
        <w:rPr>
          <w:rFonts w:eastAsia="SimSun"/>
          <w:kern w:val="1"/>
          <w:sz w:val="28"/>
          <w:szCs w:val="28"/>
          <w:lang w:eastAsia="zh-CN" w:bidi="hi-IN"/>
        </w:rPr>
        <w:lastRenderedPageBreak/>
        <w:t>Федерации, Уставом Ульяновской области, законами Ульяновской области и актами Губернатора Ульяновской области и Правительства Ульяновской области, муниципальными актами</w:t>
      </w:r>
      <w:r w:rsidRPr="00381E53">
        <w:rPr>
          <w:rFonts w:eastAsia="SimSun"/>
          <w:color w:val="FF6600"/>
          <w:kern w:val="1"/>
          <w:sz w:val="28"/>
          <w:szCs w:val="28"/>
          <w:lang w:eastAsia="zh-CN" w:bidi="hi-IN"/>
        </w:rPr>
        <w:t xml:space="preserve"> </w:t>
      </w:r>
      <w:r w:rsidRPr="00381E53">
        <w:rPr>
          <w:rFonts w:eastAsia="SimSun"/>
          <w:kern w:val="1"/>
          <w:sz w:val="28"/>
          <w:szCs w:val="28"/>
          <w:lang w:eastAsia="zh-CN" w:bidi="hi-IN"/>
        </w:rPr>
        <w:t>муниципального образования «Новомалыклинский район» Ульяновской области, а также настоящим Положением.</w:t>
      </w:r>
    </w:p>
    <w:p w:rsidR="00F84825" w:rsidRDefault="00F84825" w:rsidP="00F84825">
      <w:pPr>
        <w:pStyle w:val="a4"/>
        <w:widowControl w:val="0"/>
        <w:ind w:left="0" w:firstLine="720"/>
        <w:jc w:val="both"/>
        <w:rPr>
          <w:rFonts w:eastAsia="SimSun"/>
          <w:kern w:val="1"/>
          <w:sz w:val="28"/>
          <w:szCs w:val="28"/>
          <w:lang w:eastAsia="zh-CN" w:bidi="hi-IN"/>
        </w:rPr>
      </w:pPr>
      <w:r>
        <w:rPr>
          <w:rFonts w:eastAsia="SimSun"/>
          <w:kern w:val="1"/>
          <w:sz w:val="28"/>
          <w:szCs w:val="28"/>
          <w:lang w:eastAsia="zh-CN" w:bidi="hi-IN"/>
        </w:rPr>
        <w:t>1.4. 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F84825" w:rsidRPr="00F53795" w:rsidRDefault="00F84825" w:rsidP="00F84825">
      <w:pPr>
        <w:pStyle w:val="a3"/>
        <w:jc w:val="center"/>
        <w:rPr>
          <w:b/>
          <w:bCs/>
          <w:spacing w:val="2"/>
          <w:sz w:val="28"/>
          <w:szCs w:val="28"/>
          <w:shd w:val="clear" w:color="auto" w:fill="FFFFFF"/>
        </w:rPr>
      </w:pPr>
      <w:r>
        <w:rPr>
          <w:b/>
          <w:bCs/>
          <w:sz w:val="28"/>
          <w:szCs w:val="28"/>
        </w:rPr>
        <w:t>2.</w:t>
      </w:r>
      <w:r w:rsidRPr="00A33DC0">
        <w:rPr>
          <w:b/>
          <w:bCs/>
          <w:sz w:val="28"/>
          <w:szCs w:val="28"/>
        </w:rPr>
        <w:t xml:space="preserve"> </w:t>
      </w:r>
      <w:proofErr w:type="gramStart"/>
      <w:r>
        <w:rPr>
          <w:b/>
          <w:bCs/>
          <w:sz w:val="28"/>
          <w:szCs w:val="28"/>
        </w:rPr>
        <w:t>З</w:t>
      </w:r>
      <w:r w:rsidRPr="00A33DC0">
        <w:rPr>
          <w:b/>
          <w:bCs/>
          <w:sz w:val="28"/>
          <w:szCs w:val="28"/>
        </w:rPr>
        <w:t xml:space="preserve">адачи </w:t>
      </w:r>
      <w:r>
        <w:rPr>
          <w:b/>
          <w:bCs/>
          <w:sz w:val="28"/>
          <w:szCs w:val="28"/>
        </w:rPr>
        <w:t xml:space="preserve"> и</w:t>
      </w:r>
      <w:proofErr w:type="gramEnd"/>
      <w:r>
        <w:rPr>
          <w:b/>
          <w:bCs/>
          <w:sz w:val="28"/>
          <w:szCs w:val="28"/>
        </w:rPr>
        <w:t xml:space="preserve"> полномочия </w:t>
      </w:r>
      <w:r w:rsidRPr="00F53795">
        <w:rPr>
          <w:b/>
          <w:bCs/>
          <w:spacing w:val="2"/>
          <w:sz w:val="28"/>
          <w:szCs w:val="28"/>
          <w:shd w:val="clear" w:color="auto" w:fill="FFFFFF"/>
        </w:rPr>
        <w:t>муниципальной комиссии</w:t>
      </w:r>
    </w:p>
    <w:p w:rsidR="00F84825" w:rsidRPr="00F53795" w:rsidRDefault="00F84825" w:rsidP="00F84825">
      <w:pPr>
        <w:pStyle w:val="a3"/>
        <w:rPr>
          <w:spacing w:val="2"/>
          <w:sz w:val="28"/>
          <w:szCs w:val="28"/>
          <w:shd w:val="clear" w:color="auto" w:fill="FFFFFF"/>
        </w:rPr>
      </w:pPr>
      <w:r w:rsidRPr="00F53795">
        <w:rPr>
          <w:b/>
          <w:bCs/>
          <w:sz w:val="28"/>
          <w:szCs w:val="28"/>
        </w:rPr>
        <w:tab/>
      </w:r>
      <w:r w:rsidRPr="00F53795">
        <w:rPr>
          <w:sz w:val="28"/>
          <w:szCs w:val="28"/>
        </w:rPr>
        <w:t>2.1.</w:t>
      </w:r>
      <w:r w:rsidRPr="00F53795">
        <w:rPr>
          <w:b/>
          <w:bCs/>
          <w:sz w:val="28"/>
          <w:szCs w:val="28"/>
        </w:rPr>
        <w:t xml:space="preserve"> </w:t>
      </w:r>
      <w:r w:rsidRPr="00F53795">
        <w:rPr>
          <w:sz w:val="28"/>
          <w:szCs w:val="28"/>
        </w:rPr>
        <w:t>Задачами комиссии являются:</w:t>
      </w:r>
    </w:p>
    <w:p w:rsidR="00F84825" w:rsidRPr="00F53795" w:rsidRDefault="00F84825" w:rsidP="00F84825">
      <w:pPr>
        <w:pStyle w:val="a3"/>
        <w:jc w:val="both"/>
        <w:rPr>
          <w:sz w:val="28"/>
          <w:szCs w:val="28"/>
          <w:shd w:val="clear" w:color="auto" w:fill="FFFFFF"/>
        </w:rPr>
      </w:pPr>
      <w:r w:rsidRPr="00F53795">
        <w:rPr>
          <w:sz w:val="28"/>
          <w:szCs w:val="28"/>
          <w:shd w:val="clear" w:color="auto" w:fill="FFFFFF"/>
        </w:rPr>
        <w:tab/>
        <w:t>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F84825" w:rsidRPr="00F53795" w:rsidRDefault="00F84825" w:rsidP="00F84825">
      <w:pPr>
        <w:pStyle w:val="a3"/>
        <w:jc w:val="both"/>
        <w:rPr>
          <w:sz w:val="28"/>
          <w:szCs w:val="28"/>
          <w:shd w:val="clear" w:color="auto" w:fill="FFFFFF"/>
        </w:rPr>
      </w:pPr>
      <w:r w:rsidRPr="00F53795">
        <w:rPr>
          <w:sz w:val="28"/>
          <w:szCs w:val="28"/>
          <w:shd w:val="clear" w:color="auto" w:fill="FFFFFF"/>
        </w:rPr>
        <w:tab/>
        <w:t xml:space="preserve">2) обеспечение защиты прав и законных интересов несовершеннолетних, </w:t>
      </w:r>
    </w:p>
    <w:p w:rsidR="00F84825" w:rsidRPr="00F53795" w:rsidRDefault="00F84825" w:rsidP="00F84825">
      <w:pPr>
        <w:pStyle w:val="a3"/>
        <w:jc w:val="both"/>
        <w:rPr>
          <w:sz w:val="28"/>
          <w:szCs w:val="28"/>
          <w:shd w:val="clear" w:color="auto" w:fill="FFFFFF"/>
        </w:rPr>
      </w:pPr>
      <w:r w:rsidRPr="00F53795">
        <w:rPr>
          <w:sz w:val="28"/>
          <w:szCs w:val="28"/>
          <w:shd w:val="clear" w:color="auto" w:fill="FFFFFF"/>
        </w:rPr>
        <w:tab/>
        <w:t>3)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и психотропных веществ,</w:t>
      </w:r>
    </w:p>
    <w:p w:rsidR="00F84825" w:rsidRPr="00F53795" w:rsidRDefault="00F84825" w:rsidP="00F84825">
      <w:pPr>
        <w:pStyle w:val="a3"/>
        <w:jc w:val="both"/>
        <w:rPr>
          <w:sz w:val="28"/>
          <w:szCs w:val="28"/>
          <w:shd w:val="clear" w:color="auto" w:fill="FFFFFF"/>
        </w:rPr>
      </w:pPr>
      <w:r w:rsidRPr="00F53795">
        <w:rPr>
          <w:sz w:val="28"/>
          <w:szCs w:val="28"/>
          <w:shd w:val="clear" w:color="auto" w:fill="FFFFFF"/>
        </w:rPr>
        <w:tab/>
        <w:t xml:space="preserve">4) </w:t>
      </w:r>
      <w:r w:rsidRPr="00F53795">
        <w:rPr>
          <w:spacing w:val="2"/>
          <w:sz w:val="28"/>
          <w:szCs w:val="28"/>
          <w:shd w:val="clear" w:color="auto" w:fill="FFFFFF"/>
        </w:rPr>
        <w:t xml:space="preserve">выявление и пресечение случаев вовлечения несовершеннолетних в совершение преступлений, других противоправных и (или) антиобщественных действий, </w:t>
      </w:r>
      <w:r w:rsidRPr="00F53795">
        <w:rPr>
          <w:sz w:val="28"/>
          <w:szCs w:val="28"/>
          <w:shd w:val="clear" w:color="auto" w:fill="FFFFFF"/>
        </w:rPr>
        <w:t xml:space="preserve">а также случаев склонения их к суицидальным действиям,  </w:t>
      </w:r>
    </w:p>
    <w:p w:rsidR="00F84825" w:rsidRPr="00F53795" w:rsidRDefault="00F84825" w:rsidP="00F84825">
      <w:pPr>
        <w:pStyle w:val="a3"/>
        <w:jc w:val="both"/>
        <w:rPr>
          <w:spacing w:val="2"/>
          <w:sz w:val="28"/>
          <w:szCs w:val="28"/>
          <w:shd w:val="clear" w:color="auto" w:fill="FFFFFF"/>
        </w:rPr>
      </w:pPr>
      <w:r w:rsidRPr="00F53795">
        <w:rPr>
          <w:sz w:val="28"/>
          <w:szCs w:val="28"/>
          <w:shd w:val="clear" w:color="auto" w:fill="FFFFFF"/>
        </w:rPr>
        <w:tab/>
        <w:t xml:space="preserve">2) </w:t>
      </w:r>
      <w:r w:rsidRPr="00F53795">
        <w:rPr>
          <w:spacing w:val="2"/>
          <w:sz w:val="28"/>
          <w:szCs w:val="28"/>
          <w:shd w:val="clear" w:color="auto" w:fill="FFFFFF"/>
        </w:rPr>
        <w:t xml:space="preserve">координация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w:t>
      </w:r>
      <w:r w:rsidRPr="00F53795">
        <w:rPr>
          <w:sz w:val="28"/>
          <w:szCs w:val="28"/>
          <w:shd w:val="clear" w:color="auto" w:fill="FFFFFF"/>
        </w:rPr>
        <w:t>обеспечение защиты прав и законных интересов несовершеннолетних,</w:t>
      </w:r>
      <w:r w:rsidRPr="00F53795">
        <w:rPr>
          <w:spacing w:val="2"/>
          <w:sz w:val="28"/>
          <w:szCs w:val="28"/>
          <w:shd w:val="clear" w:color="auto" w:fill="FFFFFF"/>
        </w:rPr>
        <w:t xml:space="preserve"> </w:t>
      </w:r>
    </w:p>
    <w:p w:rsidR="00F84825" w:rsidRPr="00F53795" w:rsidRDefault="00F84825" w:rsidP="00F84825">
      <w:pPr>
        <w:pStyle w:val="a3"/>
        <w:jc w:val="both"/>
        <w:rPr>
          <w:spacing w:val="2"/>
          <w:sz w:val="28"/>
          <w:szCs w:val="28"/>
          <w:shd w:val="clear" w:color="auto" w:fill="FFFFFF"/>
        </w:rPr>
      </w:pPr>
      <w:r w:rsidRPr="00F53795">
        <w:rPr>
          <w:b/>
          <w:bCs/>
          <w:spacing w:val="2"/>
          <w:sz w:val="28"/>
          <w:szCs w:val="28"/>
          <w:shd w:val="clear" w:color="auto" w:fill="FFFFFF"/>
        </w:rPr>
        <w:tab/>
      </w:r>
      <w:r w:rsidRPr="00F53795">
        <w:rPr>
          <w:spacing w:val="2"/>
          <w:sz w:val="28"/>
          <w:szCs w:val="28"/>
          <w:shd w:val="clear" w:color="auto" w:fill="FFFFFF"/>
        </w:rPr>
        <w:t>2.2. Для решения возложенных задач, указанных в ст.4.1 Закона Ульяновской области от 04.10.2011 № 140-ЗО (ред. от 08.12.2022) муниципальная комиссия:</w:t>
      </w:r>
    </w:p>
    <w:p w:rsidR="00F84825" w:rsidRPr="00F53795" w:rsidRDefault="00F84825" w:rsidP="00F84825">
      <w:pPr>
        <w:pStyle w:val="a3"/>
        <w:jc w:val="both"/>
        <w:rPr>
          <w:sz w:val="28"/>
          <w:szCs w:val="28"/>
          <w:shd w:val="clear" w:color="auto" w:fill="FFFFFF"/>
        </w:rPr>
      </w:pPr>
      <w:r w:rsidRPr="00F53795">
        <w:rPr>
          <w:spacing w:val="2"/>
          <w:sz w:val="28"/>
          <w:szCs w:val="28"/>
          <w:shd w:val="clear" w:color="auto" w:fill="FFFFFF"/>
        </w:rPr>
        <w:tab/>
        <w:t>1) координирует деятельность органов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Ульяновской области;</w:t>
      </w:r>
    </w:p>
    <w:p w:rsidR="00F84825" w:rsidRPr="00F53795" w:rsidRDefault="00F84825" w:rsidP="00F84825">
      <w:pPr>
        <w:jc w:val="both"/>
        <w:rPr>
          <w:sz w:val="28"/>
          <w:szCs w:val="28"/>
          <w:shd w:val="clear" w:color="auto" w:fill="FFFFFF"/>
        </w:rPr>
      </w:pPr>
      <w:r w:rsidRPr="00F53795">
        <w:rPr>
          <w:sz w:val="28"/>
          <w:szCs w:val="28"/>
          <w:shd w:val="clear" w:color="auto" w:fill="FFFFFF"/>
        </w:rPr>
        <w:lastRenderedPageBreak/>
        <w:tab/>
        <w:t>2) обеспечивает осуществление мер по защите прав и восстановлению прав и законных интересов  несовершеннолетних, защите их от всех форм дискриминации, физического 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F84825" w:rsidRPr="00F53795" w:rsidRDefault="00F84825" w:rsidP="00F84825">
      <w:pPr>
        <w:pStyle w:val="a3"/>
        <w:jc w:val="both"/>
        <w:rPr>
          <w:sz w:val="28"/>
          <w:szCs w:val="28"/>
        </w:rPr>
      </w:pPr>
      <w:r w:rsidRPr="00F53795">
        <w:rPr>
          <w:spacing w:val="2"/>
          <w:sz w:val="28"/>
          <w:szCs w:val="28"/>
          <w:shd w:val="clear" w:color="auto" w:fill="FFFFFF"/>
        </w:rPr>
        <w:tab/>
        <w:t>3) анализирует</w:t>
      </w:r>
      <w:r w:rsidRPr="00F53795">
        <w:rPr>
          <w:sz w:val="28"/>
          <w:szCs w:val="28"/>
        </w:rPr>
        <w:t xml:space="preserve">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F84825" w:rsidRPr="00F53795" w:rsidRDefault="00F84825" w:rsidP="00F84825">
      <w:pPr>
        <w:pStyle w:val="a3"/>
        <w:jc w:val="both"/>
        <w:rPr>
          <w:sz w:val="28"/>
          <w:szCs w:val="28"/>
        </w:rPr>
      </w:pPr>
      <w:r w:rsidRPr="00F53795">
        <w:rPr>
          <w:sz w:val="28"/>
          <w:szCs w:val="28"/>
        </w:rPr>
        <w:tab/>
        <w:t>4)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F84825" w:rsidRPr="00F53795" w:rsidRDefault="00F84825" w:rsidP="00F84825">
      <w:pPr>
        <w:pStyle w:val="a3"/>
        <w:jc w:val="both"/>
        <w:rPr>
          <w:sz w:val="28"/>
          <w:szCs w:val="28"/>
        </w:rPr>
      </w:pPr>
      <w:r w:rsidRPr="00F53795">
        <w:rPr>
          <w:sz w:val="28"/>
          <w:szCs w:val="28"/>
        </w:rPr>
        <w:tab/>
        <w:t>5)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F84825" w:rsidRPr="00F53795" w:rsidRDefault="00F84825" w:rsidP="00F84825">
      <w:pPr>
        <w:pStyle w:val="a3"/>
        <w:jc w:val="both"/>
        <w:rPr>
          <w:sz w:val="28"/>
          <w:szCs w:val="28"/>
        </w:rPr>
      </w:pPr>
      <w:r w:rsidRPr="00F53795">
        <w:rPr>
          <w:sz w:val="28"/>
          <w:szCs w:val="28"/>
        </w:rPr>
        <w:tab/>
        <w:t>6) 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F84825" w:rsidRPr="00F53795" w:rsidRDefault="00F84825" w:rsidP="00F84825">
      <w:pPr>
        <w:pStyle w:val="a3"/>
        <w:jc w:val="both"/>
        <w:rPr>
          <w:sz w:val="28"/>
          <w:szCs w:val="28"/>
        </w:rPr>
      </w:pPr>
      <w:r w:rsidRPr="00F53795">
        <w:rPr>
          <w:sz w:val="28"/>
          <w:szCs w:val="28"/>
        </w:rPr>
        <w:tab/>
        <w:t>7)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включая российское движение детей и молодежи,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F84825" w:rsidRPr="00F53795" w:rsidRDefault="00F84825" w:rsidP="00F84825">
      <w:pPr>
        <w:pStyle w:val="a3"/>
        <w:jc w:val="both"/>
        <w:rPr>
          <w:sz w:val="28"/>
          <w:szCs w:val="28"/>
        </w:rPr>
      </w:pPr>
      <w:r w:rsidRPr="00F53795">
        <w:rPr>
          <w:sz w:val="28"/>
          <w:szCs w:val="28"/>
        </w:rPr>
        <w:tab/>
        <w:t>8) 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F84825" w:rsidRPr="00F53795" w:rsidRDefault="00F84825" w:rsidP="00F84825">
      <w:pPr>
        <w:pStyle w:val="a3"/>
        <w:jc w:val="center"/>
        <w:rPr>
          <w:b/>
          <w:bCs/>
          <w:sz w:val="28"/>
          <w:szCs w:val="28"/>
        </w:rPr>
      </w:pPr>
      <w:r w:rsidRPr="00F53795">
        <w:rPr>
          <w:b/>
          <w:bCs/>
          <w:sz w:val="28"/>
          <w:szCs w:val="28"/>
        </w:rPr>
        <w:t>3. Полномочия муниципальной комиссии</w:t>
      </w:r>
    </w:p>
    <w:p w:rsidR="00F84825" w:rsidRPr="008E49EA" w:rsidRDefault="00F84825" w:rsidP="00F84825">
      <w:pPr>
        <w:pStyle w:val="a3"/>
        <w:jc w:val="both"/>
        <w:rPr>
          <w:sz w:val="28"/>
          <w:szCs w:val="28"/>
        </w:rPr>
      </w:pPr>
      <w:r>
        <w:rPr>
          <w:sz w:val="28"/>
          <w:szCs w:val="28"/>
        </w:rPr>
        <w:tab/>
      </w:r>
      <w:r w:rsidRPr="008E49EA">
        <w:rPr>
          <w:sz w:val="28"/>
          <w:szCs w:val="28"/>
        </w:rPr>
        <w:t>1) подготавлива</w:t>
      </w:r>
      <w:r>
        <w:rPr>
          <w:sz w:val="28"/>
          <w:szCs w:val="28"/>
        </w:rPr>
        <w:t>ет</w:t>
      </w:r>
      <w:r w:rsidRPr="008E49EA">
        <w:rPr>
          <w:sz w:val="28"/>
          <w:szCs w:val="28"/>
        </w:rPr>
        <w:t xml:space="preserve">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F84825" w:rsidRPr="008E49EA" w:rsidRDefault="00F84825" w:rsidP="00F84825">
      <w:pPr>
        <w:pStyle w:val="a3"/>
        <w:jc w:val="both"/>
        <w:rPr>
          <w:sz w:val="28"/>
          <w:szCs w:val="28"/>
        </w:rPr>
      </w:pPr>
      <w:r>
        <w:rPr>
          <w:sz w:val="28"/>
          <w:szCs w:val="28"/>
        </w:rPr>
        <w:lastRenderedPageBreak/>
        <w:tab/>
      </w:r>
      <w:r w:rsidRPr="008E49EA">
        <w:rPr>
          <w:sz w:val="28"/>
          <w:szCs w:val="28"/>
        </w:rPr>
        <w:t>2) да</w:t>
      </w:r>
      <w:r>
        <w:rPr>
          <w:sz w:val="28"/>
          <w:szCs w:val="28"/>
        </w:rPr>
        <w:t>ет</w:t>
      </w:r>
      <w:r w:rsidRPr="008E49EA">
        <w:rPr>
          <w:sz w:val="28"/>
          <w:szCs w:val="28"/>
        </w:rPr>
        <w:t xml:space="preserve">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F84825" w:rsidRPr="008E49EA" w:rsidRDefault="00F84825" w:rsidP="00F84825">
      <w:pPr>
        <w:pStyle w:val="a3"/>
        <w:jc w:val="both"/>
        <w:rPr>
          <w:sz w:val="28"/>
          <w:szCs w:val="28"/>
        </w:rPr>
      </w:pPr>
      <w:r>
        <w:rPr>
          <w:sz w:val="28"/>
          <w:szCs w:val="28"/>
        </w:rPr>
        <w:tab/>
      </w:r>
      <w:r w:rsidRPr="008E49EA">
        <w:rPr>
          <w:sz w:val="28"/>
          <w:szCs w:val="28"/>
        </w:rPr>
        <w:t>3) да</w:t>
      </w:r>
      <w:r>
        <w:rPr>
          <w:sz w:val="28"/>
          <w:szCs w:val="28"/>
        </w:rPr>
        <w:t>ет</w:t>
      </w:r>
      <w:r w:rsidRPr="008E49EA">
        <w:rPr>
          <w:sz w:val="28"/>
          <w:szCs w:val="28"/>
        </w:rPr>
        <w:t xml:space="preserve">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Комиссии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F84825" w:rsidRPr="008E49EA" w:rsidRDefault="00F84825" w:rsidP="00F84825">
      <w:pPr>
        <w:pStyle w:val="a3"/>
        <w:jc w:val="both"/>
        <w:rPr>
          <w:sz w:val="28"/>
          <w:szCs w:val="28"/>
        </w:rPr>
      </w:pPr>
      <w:r>
        <w:rPr>
          <w:sz w:val="28"/>
          <w:szCs w:val="28"/>
        </w:rPr>
        <w:tab/>
      </w:r>
      <w:r w:rsidRPr="008E49EA">
        <w:rPr>
          <w:sz w:val="28"/>
          <w:szCs w:val="28"/>
        </w:rPr>
        <w:t>4) обеспечива</w:t>
      </w:r>
      <w:r>
        <w:rPr>
          <w:sz w:val="28"/>
          <w:szCs w:val="28"/>
        </w:rPr>
        <w:t>ет</w:t>
      </w:r>
      <w:r w:rsidRPr="008E49EA">
        <w:rPr>
          <w:sz w:val="28"/>
          <w:szCs w:val="28"/>
        </w:rPr>
        <w:t xml:space="preserve">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F84825" w:rsidRPr="008E49EA" w:rsidRDefault="00F84825" w:rsidP="00F84825">
      <w:pPr>
        <w:pStyle w:val="a3"/>
        <w:jc w:val="both"/>
        <w:rPr>
          <w:sz w:val="28"/>
          <w:szCs w:val="28"/>
        </w:rPr>
      </w:pPr>
      <w:r>
        <w:rPr>
          <w:sz w:val="28"/>
          <w:szCs w:val="28"/>
        </w:rPr>
        <w:tab/>
      </w:r>
      <w:r w:rsidRPr="008E49EA">
        <w:rPr>
          <w:sz w:val="28"/>
          <w:szCs w:val="28"/>
        </w:rPr>
        <w:t>5) применя</w:t>
      </w:r>
      <w:r>
        <w:rPr>
          <w:sz w:val="28"/>
          <w:szCs w:val="28"/>
        </w:rPr>
        <w:t>ет</w:t>
      </w:r>
      <w:r w:rsidRPr="008E49EA">
        <w:rPr>
          <w:sz w:val="28"/>
          <w:szCs w:val="28"/>
        </w:rPr>
        <w:t xml:space="preserve">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Ульяновской области;</w:t>
      </w:r>
    </w:p>
    <w:p w:rsidR="00F84825" w:rsidRPr="008E49EA" w:rsidRDefault="00F84825" w:rsidP="00F84825">
      <w:pPr>
        <w:pStyle w:val="a3"/>
        <w:jc w:val="both"/>
        <w:rPr>
          <w:sz w:val="28"/>
          <w:szCs w:val="28"/>
        </w:rPr>
      </w:pPr>
      <w:r>
        <w:rPr>
          <w:sz w:val="28"/>
          <w:szCs w:val="28"/>
        </w:rPr>
        <w:tab/>
      </w:r>
      <w:r w:rsidRPr="008E49EA">
        <w:rPr>
          <w:sz w:val="28"/>
          <w:szCs w:val="28"/>
        </w:rPr>
        <w:t>6) принима</w:t>
      </w:r>
      <w:r>
        <w:rPr>
          <w:sz w:val="28"/>
          <w:szCs w:val="28"/>
        </w:rPr>
        <w:t>ет</w:t>
      </w:r>
      <w:r w:rsidRPr="008E49EA">
        <w:rPr>
          <w:sz w:val="28"/>
          <w:szCs w:val="28"/>
        </w:rPr>
        <w:t xml:space="preserve">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F84825" w:rsidRPr="008E49EA" w:rsidRDefault="00F84825" w:rsidP="00F84825">
      <w:pPr>
        <w:pStyle w:val="a3"/>
        <w:jc w:val="both"/>
        <w:rPr>
          <w:sz w:val="28"/>
          <w:szCs w:val="28"/>
        </w:rPr>
      </w:pPr>
      <w:r>
        <w:rPr>
          <w:sz w:val="28"/>
          <w:szCs w:val="28"/>
        </w:rPr>
        <w:tab/>
      </w:r>
      <w:r w:rsidRPr="008E49EA">
        <w:rPr>
          <w:sz w:val="28"/>
          <w:szCs w:val="28"/>
        </w:rPr>
        <w:t>7) принима</w:t>
      </w:r>
      <w:r>
        <w:rPr>
          <w:sz w:val="28"/>
          <w:szCs w:val="28"/>
        </w:rPr>
        <w:t>ет</w:t>
      </w:r>
      <w:r w:rsidRPr="008E49EA">
        <w:rPr>
          <w:sz w:val="28"/>
          <w:szCs w:val="28"/>
        </w:rPr>
        <w:t xml:space="preserve"> постановления об отчислении несовершеннолетних из специальных учебно-воспитательных учреждений открытого типа;</w:t>
      </w:r>
    </w:p>
    <w:p w:rsidR="00F84825" w:rsidRPr="008E49EA" w:rsidRDefault="00F84825" w:rsidP="00F84825">
      <w:pPr>
        <w:pStyle w:val="a3"/>
        <w:jc w:val="both"/>
        <w:rPr>
          <w:sz w:val="28"/>
          <w:szCs w:val="28"/>
        </w:rPr>
      </w:pPr>
      <w:r>
        <w:rPr>
          <w:sz w:val="28"/>
          <w:szCs w:val="28"/>
        </w:rPr>
        <w:tab/>
      </w:r>
      <w:r w:rsidRPr="008E49EA">
        <w:rPr>
          <w:sz w:val="28"/>
          <w:szCs w:val="28"/>
        </w:rPr>
        <w:t>8) подготавлива</w:t>
      </w:r>
      <w:r>
        <w:rPr>
          <w:sz w:val="28"/>
          <w:szCs w:val="28"/>
        </w:rPr>
        <w:t>ет</w:t>
      </w:r>
      <w:r w:rsidRPr="008E49EA">
        <w:rPr>
          <w:sz w:val="28"/>
          <w:szCs w:val="28"/>
        </w:rPr>
        <w:t xml:space="preserve"> и направля</w:t>
      </w:r>
      <w:r>
        <w:rPr>
          <w:sz w:val="28"/>
          <w:szCs w:val="28"/>
        </w:rPr>
        <w:t xml:space="preserve">ет </w:t>
      </w:r>
      <w:r w:rsidRPr="008E49EA">
        <w:rPr>
          <w:sz w:val="28"/>
          <w:szCs w:val="28"/>
        </w:rPr>
        <w:t>в Правительство Ульяновской области и органы местного самоуправления муниципальных районов и городских округов Ульяновской области в порядке, установленном законодательством Ульяновской области, отчеты о работе по профилактике безнадзорности и правонарушений несовершеннолетних на территории соответствующего муниципального образования Ульяновской области;</w:t>
      </w:r>
    </w:p>
    <w:p w:rsidR="00F84825" w:rsidRPr="008E49EA" w:rsidRDefault="00F84825" w:rsidP="00F84825">
      <w:pPr>
        <w:pStyle w:val="a3"/>
        <w:jc w:val="both"/>
        <w:rPr>
          <w:sz w:val="28"/>
          <w:szCs w:val="28"/>
        </w:rPr>
      </w:pPr>
      <w:r>
        <w:rPr>
          <w:sz w:val="28"/>
          <w:szCs w:val="28"/>
        </w:rPr>
        <w:tab/>
      </w:r>
      <w:r w:rsidRPr="008E49EA">
        <w:rPr>
          <w:sz w:val="28"/>
          <w:szCs w:val="28"/>
        </w:rPr>
        <w:t>9) рассматрива</w:t>
      </w:r>
      <w:r>
        <w:rPr>
          <w:sz w:val="28"/>
          <w:szCs w:val="28"/>
        </w:rPr>
        <w:t>ет</w:t>
      </w:r>
      <w:r w:rsidRPr="008E49EA">
        <w:rPr>
          <w:sz w:val="28"/>
          <w:szCs w:val="28"/>
        </w:rPr>
        <w:t xml:space="preserve">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w:t>
      </w:r>
      <w:r>
        <w:rPr>
          <w:sz w:val="28"/>
          <w:szCs w:val="28"/>
        </w:rPr>
        <w:t>ет</w:t>
      </w:r>
      <w:r w:rsidRPr="008E49EA">
        <w:rPr>
          <w:sz w:val="28"/>
          <w:szCs w:val="28"/>
        </w:rPr>
        <w:t xml:space="preserve"> решения о применении к ним мер воздействия или </w:t>
      </w:r>
      <w:r w:rsidRPr="008E49EA">
        <w:rPr>
          <w:sz w:val="28"/>
          <w:szCs w:val="28"/>
        </w:rPr>
        <w:lastRenderedPageBreak/>
        <w:t>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F84825" w:rsidRPr="008E49EA" w:rsidRDefault="00F84825" w:rsidP="00F84825">
      <w:pPr>
        <w:pStyle w:val="a3"/>
        <w:jc w:val="both"/>
        <w:rPr>
          <w:sz w:val="28"/>
          <w:szCs w:val="28"/>
        </w:rPr>
      </w:pPr>
      <w:r>
        <w:rPr>
          <w:sz w:val="28"/>
          <w:szCs w:val="28"/>
        </w:rPr>
        <w:tab/>
      </w:r>
      <w:r w:rsidRPr="008E49EA">
        <w:rPr>
          <w:sz w:val="28"/>
          <w:szCs w:val="28"/>
        </w:rPr>
        <w:t>10) рассматрива</w:t>
      </w:r>
      <w:r>
        <w:rPr>
          <w:sz w:val="28"/>
          <w:szCs w:val="28"/>
        </w:rPr>
        <w:t>ет</w:t>
      </w:r>
      <w:r w:rsidRPr="008E49EA">
        <w:rPr>
          <w:sz w:val="28"/>
          <w:szCs w:val="28"/>
        </w:rPr>
        <w:t xml:space="preserve"> дела об административных правонарушениях, совершенных несовершеннолетними, их родителями или иными законными представителями либо иными лицами, отнесенных </w:t>
      </w:r>
      <w:hyperlink r:id="rId6" w:tooltip="&quot;Кодекс Российской Федерации об административных правонарушениях&quot; от 30.12.2001 N 195-ФЗ (ред. от 29.12.2022) (с изм. и доп., вступ. в силу с 11.01.2023) {КонсультантПлюс}">
        <w:r w:rsidRPr="008E49EA">
          <w:rPr>
            <w:color w:val="0000FF"/>
            <w:sz w:val="28"/>
            <w:szCs w:val="28"/>
          </w:rPr>
          <w:t>Кодексом</w:t>
        </w:r>
      </w:hyperlink>
      <w:r w:rsidRPr="008E49EA">
        <w:rPr>
          <w:sz w:val="28"/>
          <w:szCs w:val="28"/>
        </w:rPr>
        <w:t xml:space="preserve"> Российской Федерации об административных правонарушениях и </w:t>
      </w:r>
      <w:hyperlink r:id="rId7" w:tooltip="Закон Ульяновской области от 28.02.2011 N 16-ЗО (ред. от 08.12.2022) &quot;Кодекс Ульяновской области об административных правонарушениях&quot; (принят ЗС Ульяновской области 24.02.2011) (с изм. и доп., вступающими в силу с 01.01.2023) {КонсультантПлюс}">
        <w:r w:rsidRPr="008E49EA">
          <w:rPr>
            <w:color w:val="0000FF"/>
            <w:sz w:val="28"/>
            <w:szCs w:val="28"/>
          </w:rPr>
          <w:t>Кодексом</w:t>
        </w:r>
      </w:hyperlink>
      <w:r w:rsidRPr="008E49EA">
        <w:rPr>
          <w:sz w:val="28"/>
          <w:szCs w:val="28"/>
        </w:rPr>
        <w:t xml:space="preserve"> Ульяновской области об административных правонарушениях к компетенции комиссий;</w:t>
      </w:r>
    </w:p>
    <w:p w:rsidR="00F84825" w:rsidRPr="008E49EA" w:rsidRDefault="00F84825" w:rsidP="00F84825">
      <w:pPr>
        <w:pStyle w:val="a3"/>
        <w:jc w:val="both"/>
        <w:rPr>
          <w:sz w:val="28"/>
          <w:szCs w:val="28"/>
        </w:rPr>
      </w:pPr>
      <w:r>
        <w:rPr>
          <w:sz w:val="28"/>
          <w:szCs w:val="28"/>
        </w:rPr>
        <w:tab/>
      </w:r>
      <w:r w:rsidRPr="008E49EA">
        <w:rPr>
          <w:sz w:val="28"/>
          <w:szCs w:val="28"/>
        </w:rPr>
        <w:t>11) обраща</w:t>
      </w:r>
      <w:r>
        <w:rPr>
          <w:sz w:val="28"/>
          <w:szCs w:val="28"/>
        </w:rPr>
        <w:t>ет</w:t>
      </w:r>
      <w:r w:rsidRPr="008E49EA">
        <w:rPr>
          <w:sz w:val="28"/>
          <w:szCs w:val="28"/>
        </w:rPr>
        <w:t>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F84825" w:rsidRPr="008E49EA" w:rsidRDefault="00F84825" w:rsidP="00F84825">
      <w:pPr>
        <w:pStyle w:val="a3"/>
        <w:jc w:val="both"/>
        <w:rPr>
          <w:sz w:val="28"/>
          <w:szCs w:val="28"/>
        </w:rPr>
      </w:pPr>
      <w:r>
        <w:rPr>
          <w:sz w:val="28"/>
          <w:szCs w:val="28"/>
        </w:rPr>
        <w:tab/>
      </w:r>
      <w:r w:rsidRPr="008E49EA">
        <w:rPr>
          <w:sz w:val="28"/>
          <w:szCs w:val="28"/>
        </w:rPr>
        <w:t>12) согласовыва</w:t>
      </w:r>
      <w:r>
        <w:rPr>
          <w:sz w:val="28"/>
          <w:szCs w:val="28"/>
        </w:rPr>
        <w:t>ет</w:t>
      </w:r>
      <w:r w:rsidRPr="008E49EA">
        <w:rPr>
          <w:sz w:val="28"/>
          <w:szCs w:val="28"/>
        </w:rPr>
        <w:t xml:space="preserve">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F84825" w:rsidRPr="008E49EA" w:rsidRDefault="00F84825" w:rsidP="00F84825">
      <w:pPr>
        <w:pStyle w:val="a3"/>
        <w:jc w:val="both"/>
        <w:rPr>
          <w:sz w:val="28"/>
          <w:szCs w:val="28"/>
        </w:rPr>
      </w:pPr>
      <w:r>
        <w:rPr>
          <w:sz w:val="28"/>
          <w:szCs w:val="28"/>
        </w:rPr>
        <w:tab/>
      </w:r>
      <w:r w:rsidRPr="008E49EA">
        <w:rPr>
          <w:sz w:val="28"/>
          <w:szCs w:val="28"/>
        </w:rPr>
        <w:t>а) 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F84825" w:rsidRPr="008E49EA" w:rsidRDefault="00F84825" w:rsidP="00F84825">
      <w:pPr>
        <w:pStyle w:val="a3"/>
        <w:jc w:val="both"/>
        <w:rPr>
          <w:sz w:val="28"/>
          <w:szCs w:val="28"/>
        </w:rPr>
      </w:pPr>
      <w:r>
        <w:rPr>
          <w:sz w:val="28"/>
          <w:szCs w:val="28"/>
        </w:rPr>
        <w:tab/>
      </w:r>
      <w:r w:rsidRPr="008E49EA">
        <w:rPr>
          <w:sz w:val="28"/>
          <w:szCs w:val="28"/>
        </w:rPr>
        <w:t>б)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rsidR="00F84825" w:rsidRPr="008E49EA" w:rsidRDefault="00F84825" w:rsidP="00F84825">
      <w:pPr>
        <w:pStyle w:val="a3"/>
        <w:jc w:val="both"/>
        <w:rPr>
          <w:sz w:val="28"/>
          <w:szCs w:val="28"/>
        </w:rPr>
      </w:pPr>
      <w:r>
        <w:rPr>
          <w:sz w:val="28"/>
          <w:szCs w:val="28"/>
        </w:rPr>
        <w:tab/>
      </w:r>
      <w:r w:rsidRPr="008E49EA">
        <w:rPr>
          <w:sz w:val="28"/>
          <w:szCs w:val="28"/>
        </w:rPr>
        <w:t>в)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F84825" w:rsidRPr="008E49EA" w:rsidRDefault="00F84825" w:rsidP="00F84825">
      <w:pPr>
        <w:pStyle w:val="a3"/>
        <w:jc w:val="both"/>
        <w:rPr>
          <w:sz w:val="28"/>
          <w:szCs w:val="28"/>
        </w:rPr>
      </w:pPr>
      <w:r>
        <w:rPr>
          <w:sz w:val="28"/>
          <w:szCs w:val="28"/>
        </w:rPr>
        <w:tab/>
      </w:r>
      <w:r w:rsidRPr="008E49EA">
        <w:rPr>
          <w:sz w:val="28"/>
          <w:szCs w:val="28"/>
        </w:rPr>
        <w:t>г)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F84825" w:rsidRPr="008E49EA" w:rsidRDefault="00F84825" w:rsidP="00F84825">
      <w:pPr>
        <w:pStyle w:val="a3"/>
        <w:jc w:val="both"/>
        <w:rPr>
          <w:sz w:val="28"/>
          <w:szCs w:val="28"/>
        </w:rPr>
      </w:pPr>
      <w:r>
        <w:rPr>
          <w:sz w:val="28"/>
          <w:szCs w:val="28"/>
        </w:rPr>
        <w:tab/>
      </w:r>
      <w:r w:rsidRPr="008E49EA">
        <w:rPr>
          <w:sz w:val="28"/>
          <w:szCs w:val="28"/>
        </w:rPr>
        <w:t>13) да</w:t>
      </w:r>
      <w:r>
        <w:rPr>
          <w:sz w:val="28"/>
          <w:szCs w:val="28"/>
        </w:rPr>
        <w:t>ет</w:t>
      </w:r>
      <w:r w:rsidRPr="008E49EA">
        <w:rPr>
          <w:sz w:val="28"/>
          <w:szCs w:val="28"/>
        </w:rPr>
        <w:t xml:space="preserve">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F84825" w:rsidRPr="008E49EA" w:rsidRDefault="00F84825" w:rsidP="00F84825">
      <w:pPr>
        <w:pStyle w:val="a3"/>
        <w:jc w:val="both"/>
        <w:rPr>
          <w:sz w:val="28"/>
          <w:szCs w:val="28"/>
        </w:rPr>
      </w:pPr>
      <w:r>
        <w:rPr>
          <w:sz w:val="28"/>
          <w:szCs w:val="28"/>
        </w:rPr>
        <w:lastRenderedPageBreak/>
        <w:tab/>
      </w:r>
      <w:r w:rsidRPr="008E49EA">
        <w:rPr>
          <w:sz w:val="28"/>
          <w:szCs w:val="28"/>
        </w:rPr>
        <w:t>14) организу</w:t>
      </w:r>
      <w:r>
        <w:rPr>
          <w:sz w:val="28"/>
          <w:szCs w:val="28"/>
        </w:rPr>
        <w:t>ет</w:t>
      </w:r>
      <w:r w:rsidRPr="008E49EA">
        <w:rPr>
          <w:sz w:val="28"/>
          <w:szCs w:val="28"/>
        </w:rPr>
        <w:t xml:space="preserve"> в установленном законом порядке контроль, обследование и проверку условий содержания, воспитания, обучения и использования труда несовершеннолетних в организациях и у индивидуальных предпринимателей;</w:t>
      </w:r>
    </w:p>
    <w:p w:rsidR="00F84825" w:rsidRPr="008E49EA" w:rsidRDefault="00F84825" w:rsidP="00F84825">
      <w:pPr>
        <w:pStyle w:val="a3"/>
        <w:jc w:val="both"/>
        <w:rPr>
          <w:sz w:val="28"/>
          <w:szCs w:val="28"/>
        </w:rPr>
      </w:pPr>
      <w:r>
        <w:rPr>
          <w:sz w:val="28"/>
          <w:szCs w:val="28"/>
        </w:rPr>
        <w:tab/>
      </w:r>
      <w:r w:rsidRPr="008E49EA">
        <w:rPr>
          <w:sz w:val="28"/>
          <w:szCs w:val="28"/>
        </w:rPr>
        <w:t>15) участву</w:t>
      </w:r>
      <w:r>
        <w:rPr>
          <w:sz w:val="28"/>
          <w:szCs w:val="28"/>
        </w:rPr>
        <w:t>ет</w:t>
      </w:r>
      <w:r w:rsidRPr="008E49EA">
        <w:rPr>
          <w:sz w:val="28"/>
          <w:szCs w:val="28"/>
        </w:rPr>
        <w:t xml:space="preserve"> в разработке проектов нормативных правовых актов по вопросам защиты прав и законных интересов несовершеннолетних;</w:t>
      </w:r>
    </w:p>
    <w:p w:rsidR="00F84825" w:rsidRPr="008E49EA" w:rsidRDefault="00F84825" w:rsidP="00F84825">
      <w:pPr>
        <w:pStyle w:val="a3"/>
        <w:jc w:val="both"/>
        <w:rPr>
          <w:sz w:val="28"/>
          <w:szCs w:val="28"/>
        </w:rPr>
      </w:pPr>
      <w:r>
        <w:rPr>
          <w:sz w:val="28"/>
          <w:szCs w:val="28"/>
        </w:rPr>
        <w:tab/>
      </w:r>
      <w:r w:rsidRPr="008E49EA">
        <w:rPr>
          <w:sz w:val="28"/>
          <w:szCs w:val="28"/>
        </w:rPr>
        <w:t>16) регулярно информиру</w:t>
      </w:r>
      <w:r>
        <w:rPr>
          <w:sz w:val="28"/>
          <w:szCs w:val="28"/>
        </w:rPr>
        <w:t>ет</w:t>
      </w:r>
      <w:r w:rsidRPr="008E49EA">
        <w:rPr>
          <w:sz w:val="28"/>
          <w:szCs w:val="28"/>
        </w:rPr>
        <w:t xml:space="preserve"> органы государственной власти Ульяновской области и органы местного самоуправления соответствующ</w:t>
      </w:r>
      <w:r>
        <w:rPr>
          <w:sz w:val="28"/>
          <w:szCs w:val="28"/>
        </w:rPr>
        <w:t>его</w:t>
      </w:r>
      <w:r w:rsidRPr="008E49EA">
        <w:rPr>
          <w:sz w:val="28"/>
          <w:szCs w:val="28"/>
        </w:rPr>
        <w:t xml:space="preserve"> муниципальн</w:t>
      </w:r>
      <w:r>
        <w:rPr>
          <w:sz w:val="28"/>
          <w:szCs w:val="28"/>
        </w:rPr>
        <w:t>ого</w:t>
      </w:r>
      <w:r w:rsidRPr="008E49EA">
        <w:rPr>
          <w:sz w:val="28"/>
          <w:szCs w:val="28"/>
        </w:rPr>
        <w:t xml:space="preserve"> район</w:t>
      </w:r>
      <w:r>
        <w:rPr>
          <w:sz w:val="28"/>
          <w:szCs w:val="28"/>
        </w:rPr>
        <w:t>а</w:t>
      </w:r>
      <w:r w:rsidRPr="008E49EA">
        <w:rPr>
          <w:sz w:val="28"/>
          <w:szCs w:val="28"/>
        </w:rPr>
        <w:t xml:space="preserve"> о мерах, предпринимаемых на подведомственной территории, в сферах защиты прав и охраняемых законом интересов несовершеннолетних, а также профилактики их безнадзорности и правонарушений;</w:t>
      </w:r>
    </w:p>
    <w:p w:rsidR="00F84825" w:rsidRPr="008E49EA" w:rsidRDefault="00F84825" w:rsidP="00F84825">
      <w:pPr>
        <w:pStyle w:val="a3"/>
        <w:jc w:val="both"/>
        <w:rPr>
          <w:sz w:val="28"/>
          <w:szCs w:val="28"/>
        </w:rPr>
      </w:pPr>
      <w:r>
        <w:rPr>
          <w:sz w:val="28"/>
          <w:szCs w:val="28"/>
        </w:rPr>
        <w:tab/>
      </w:r>
      <w:r w:rsidRPr="008E49EA">
        <w:rPr>
          <w:sz w:val="28"/>
          <w:szCs w:val="28"/>
        </w:rPr>
        <w:t>17) подготавлива</w:t>
      </w:r>
      <w:r>
        <w:rPr>
          <w:sz w:val="28"/>
          <w:szCs w:val="28"/>
        </w:rPr>
        <w:t>ет</w:t>
      </w:r>
      <w:r w:rsidRPr="008E49EA">
        <w:rPr>
          <w:sz w:val="28"/>
          <w:szCs w:val="28"/>
        </w:rPr>
        <w:t xml:space="preserve"> и направля</w:t>
      </w:r>
      <w:r>
        <w:rPr>
          <w:sz w:val="28"/>
          <w:szCs w:val="28"/>
        </w:rPr>
        <w:t>ет</w:t>
      </w:r>
      <w:r w:rsidRPr="008E49EA">
        <w:rPr>
          <w:sz w:val="28"/>
          <w:szCs w:val="28"/>
        </w:rPr>
        <w:t xml:space="preserve"> в Правительство Ульяновской области и органы местного самоуправления муниципальн</w:t>
      </w:r>
      <w:r>
        <w:rPr>
          <w:sz w:val="28"/>
          <w:szCs w:val="28"/>
        </w:rPr>
        <w:t>ого</w:t>
      </w:r>
      <w:r w:rsidRPr="008E49EA">
        <w:rPr>
          <w:sz w:val="28"/>
          <w:szCs w:val="28"/>
        </w:rPr>
        <w:t xml:space="preserve"> район</w:t>
      </w:r>
      <w:r>
        <w:rPr>
          <w:sz w:val="28"/>
          <w:szCs w:val="28"/>
        </w:rPr>
        <w:t>а</w:t>
      </w:r>
      <w:r w:rsidRPr="008E49EA">
        <w:rPr>
          <w:sz w:val="28"/>
          <w:szCs w:val="28"/>
        </w:rPr>
        <w:t xml:space="preserve"> в порядке, установленном законодательством Ульяновской области, отчеты о работе по профилактике безнадзорности и правонарушений несовершеннолетних на территории соответствующего муниципального образования Ульяновской области;</w:t>
      </w:r>
    </w:p>
    <w:p w:rsidR="00F84825" w:rsidRPr="008E49EA" w:rsidRDefault="00F84825" w:rsidP="00F84825">
      <w:pPr>
        <w:pStyle w:val="a3"/>
        <w:jc w:val="both"/>
        <w:rPr>
          <w:sz w:val="28"/>
          <w:szCs w:val="28"/>
        </w:rPr>
      </w:pPr>
      <w:r>
        <w:rPr>
          <w:sz w:val="28"/>
          <w:szCs w:val="28"/>
        </w:rPr>
        <w:tab/>
      </w:r>
      <w:r w:rsidRPr="008E49EA">
        <w:rPr>
          <w:sz w:val="28"/>
          <w:szCs w:val="28"/>
        </w:rPr>
        <w:t>18) обобща</w:t>
      </w:r>
      <w:r>
        <w:rPr>
          <w:sz w:val="28"/>
          <w:szCs w:val="28"/>
        </w:rPr>
        <w:t>ет</w:t>
      </w:r>
      <w:r w:rsidRPr="008E49EA">
        <w:rPr>
          <w:sz w:val="28"/>
          <w:szCs w:val="28"/>
        </w:rPr>
        <w:t xml:space="preserve"> и распространя</w:t>
      </w:r>
      <w:r>
        <w:rPr>
          <w:sz w:val="28"/>
          <w:szCs w:val="28"/>
        </w:rPr>
        <w:t>ет</w:t>
      </w:r>
      <w:r w:rsidRPr="008E49EA">
        <w:rPr>
          <w:sz w:val="28"/>
          <w:szCs w:val="28"/>
        </w:rPr>
        <w:t xml:space="preserve"> положительный опыт деятельности органов и учреждений системы профилактики, а также иных органов и организаций, осуществляющих защиту прав и охраняемых законом интересов несовершеннолетних;</w:t>
      </w:r>
    </w:p>
    <w:p w:rsidR="00F84825" w:rsidRPr="008E49EA" w:rsidRDefault="00F84825" w:rsidP="00F84825">
      <w:pPr>
        <w:pStyle w:val="a3"/>
        <w:jc w:val="both"/>
        <w:rPr>
          <w:sz w:val="28"/>
          <w:szCs w:val="28"/>
        </w:rPr>
      </w:pPr>
      <w:r>
        <w:rPr>
          <w:sz w:val="28"/>
          <w:szCs w:val="28"/>
        </w:rPr>
        <w:tab/>
      </w:r>
      <w:r w:rsidRPr="008E49EA">
        <w:rPr>
          <w:sz w:val="28"/>
          <w:szCs w:val="28"/>
        </w:rPr>
        <w:t>19) координиру</w:t>
      </w:r>
      <w:r>
        <w:rPr>
          <w:sz w:val="28"/>
          <w:szCs w:val="28"/>
        </w:rPr>
        <w:t>ет</w:t>
      </w:r>
      <w:r w:rsidRPr="008E49EA">
        <w:rPr>
          <w:sz w:val="28"/>
          <w:szCs w:val="28"/>
        </w:rPr>
        <w:t xml:space="preserve"> проведение органами и учреждениями системы профилактики индивидуальной профилактической работы в отношении категорий лиц, указанных в </w:t>
      </w:r>
      <w:hyperlink r:id="rId8"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sidRPr="008E49EA">
          <w:rPr>
            <w:color w:val="0000FF"/>
            <w:sz w:val="28"/>
            <w:szCs w:val="28"/>
          </w:rPr>
          <w:t>статье 5</w:t>
        </w:r>
      </w:hyperlink>
      <w:r w:rsidRPr="008E49EA">
        <w:rPr>
          <w:sz w:val="28"/>
          <w:szCs w:val="28"/>
        </w:rPr>
        <w:t xml:space="preserve"> Федерального закона "Об основах системы профилактики безнадзорности и правонарушений несовершеннолетних";</w:t>
      </w:r>
    </w:p>
    <w:p w:rsidR="00F84825" w:rsidRPr="008E49EA" w:rsidRDefault="00F84825" w:rsidP="00F84825">
      <w:pPr>
        <w:pStyle w:val="a3"/>
        <w:jc w:val="both"/>
        <w:rPr>
          <w:sz w:val="28"/>
          <w:szCs w:val="28"/>
        </w:rPr>
      </w:pPr>
      <w:r>
        <w:rPr>
          <w:sz w:val="28"/>
          <w:szCs w:val="28"/>
        </w:rPr>
        <w:tab/>
      </w:r>
      <w:r w:rsidRPr="008E49EA">
        <w:rPr>
          <w:sz w:val="28"/>
          <w:szCs w:val="28"/>
        </w:rPr>
        <w:t>20) утвержда</w:t>
      </w:r>
      <w:r>
        <w:rPr>
          <w:sz w:val="28"/>
          <w:szCs w:val="28"/>
        </w:rPr>
        <w:t>ет</w:t>
      </w:r>
      <w:r w:rsidRPr="008E49EA">
        <w:rPr>
          <w:sz w:val="28"/>
          <w:szCs w:val="28"/>
        </w:rPr>
        <w:t xml:space="preserve">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9"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sidRPr="008E49EA">
          <w:rPr>
            <w:color w:val="0000FF"/>
            <w:sz w:val="28"/>
            <w:szCs w:val="28"/>
          </w:rPr>
          <w:t>статье 5</w:t>
        </w:r>
      </w:hyperlink>
      <w:r w:rsidRPr="008E49EA">
        <w:rPr>
          <w:sz w:val="28"/>
          <w:szCs w:val="28"/>
        </w:rPr>
        <w:t xml:space="preserve">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
    <w:p w:rsidR="00F84825" w:rsidRPr="008E49EA" w:rsidRDefault="00F84825" w:rsidP="00F84825">
      <w:pPr>
        <w:pStyle w:val="a3"/>
        <w:jc w:val="both"/>
        <w:rPr>
          <w:sz w:val="28"/>
          <w:szCs w:val="28"/>
        </w:rPr>
      </w:pPr>
      <w:r>
        <w:rPr>
          <w:sz w:val="28"/>
          <w:szCs w:val="28"/>
        </w:rPr>
        <w:tab/>
      </w:r>
      <w:r w:rsidRPr="008E49EA">
        <w:rPr>
          <w:sz w:val="28"/>
          <w:szCs w:val="28"/>
        </w:rPr>
        <w:t>21) содейству</w:t>
      </w:r>
      <w:r>
        <w:rPr>
          <w:sz w:val="28"/>
          <w:szCs w:val="28"/>
        </w:rPr>
        <w:t>ет</w:t>
      </w:r>
      <w:r w:rsidRPr="008E49EA">
        <w:rPr>
          <w:sz w:val="28"/>
          <w:szCs w:val="28"/>
        </w:rPr>
        <w:t xml:space="preserve"> привлечению социально ориентированных некоммерческих организаций и общественных объединений, включая российское движение детей и молодежи, к реализации межведомственных планов (программ) индивидуальной профилактической работы;</w:t>
      </w:r>
    </w:p>
    <w:p w:rsidR="00F84825" w:rsidRPr="008E49EA" w:rsidRDefault="00F84825" w:rsidP="00F84825">
      <w:pPr>
        <w:pStyle w:val="a3"/>
        <w:jc w:val="both"/>
        <w:rPr>
          <w:sz w:val="28"/>
          <w:szCs w:val="28"/>
        </w:rPr>
      </w:pPr>
      <w:r>
        <w:rPr>
          <w:sz w:val="28"/>
          <w:szCs w:val="28"/>
        </w:rPr>
        <w:tab/>
      </w:r>
      <w:r w:rsidRPr="008E49EA">
        <w:rPr>
          <w:sz w:val="28"/>
          <w:szCs w:val="28"/>
        </w:rPr>
        <w:t>22) принима</w:t>
      </w:r>
      <w:r>
        <w:rPr>
          <w:sz w:val="28"/>
          <w:szCs w:val="28"/>
        </w:rPr>
        <w:t>ет</w:t>
      </w:r>
      <w:r w:rsidRPr="008E49EA">
        <w:rPr>
          <w:sz w:val="28"/>
          <w:szCs w:val="28"/>
        </w:rPr>
        <w:t xml:space="preserve"> решение в отношении несовершеннолетних, указанных в </w:t>
      </w:r>
      <w:hyperlink r:id="rId10"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sidRPr="008E49EA">
          <w:rPr>
            <w:color w:val="0000FF"/>
            <w:sz w:val="28"/>
            <w:szCs w:val="28"/>
          </w:rPr>
          <w:t>подпунктах 2</w:t>
        </w:r>
      </w:hyperlink>
      <w:r w:rsidRPr="008E49EA">
        <w:rPr>
          <w:sz w:val="28"/>
          <w:szCs w:val="28"/>
        </w:rPr>
        <w:t xml:space="preserve">, </w:t>
      </w:r>
      <w:hyperlink r:id="rId11"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sidRPr="008E49EA">
          <w:rPr>
            <w:color w:val="0000FF"/>
            <w:sz w:val="28"/>
            <w:szCs w:val="28"/>
          </w:rPr>
          <w:t>4</w:t>
        </w:r>
      </w:hyperlink>
      <w:r w:rsidRPr="008E49EA">
        <w:rPr>
          <w:sz w:val="28"/>
          <w:szCs w:val="28"/>
        </w:rPr>
        <w:t xml:space="preserve">, </w:t>
      </w:r>
      <w:hyperlink r:id="rId12"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sidRPr="008E49EA">
          <w:rPr>
            <w:color w:val="0000FF"/>
            <w:sz w:val="28"/>
            <w:szCs w:val="28"/>
          </w:rPr>
          <w:t>6</w:t>
        </w:r>
      </w:hyperlink>
      <w:r w:rsidRPr="008E49EA">
        <w:rPr>
          <w:sz w:val="28"/>
          <w:szCs w:val="28"/>
        </w:rPr>
        <w:t xml:space="preserve"> и </w:t>
      </w:r>
      <w:hyperlink r:id="rId13"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sidRPr="008E49EA">
          <w:rPr>
            <w:color w:val="0000FF"/>
            <w:sz w:val="28"/>
            <w:szCs w:val="28"/>
          </w:rPr>
          <w:t>8 пункта 1 статьи 5</w:t>
        </w:r>
      </w:hyperlink>
      <w:r w:rsidRPr="008E49EA">
        <w:rPr>
          <w:sz w:val="28"/>
          <w:szCs w:val="28"/>
        </w:rPr>
        <w:t xml:space="preserve"> Федерального закона "Об основах системы профилактики безнадзорности и правонарушений несовершеннолетних",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w:t>
      </w:r>
      <w:r w:rsidRPr="008E49EA">
        <w:rPr>
          <w:sz w:val="28"/>
          <w:szCs w:val="28"/>
        </w:rPr>
        <w:lastRenderedPageBreak/>
        <w:t>действий, ставших основанием для применения меры воздействия, и правовых последствиях их совершения;</w:t>
      </w:r>
    </w:p>
    <w:p w:rsidR="00F84825" w:rsidRPr="008E49EA" w:rsidRDefault="00F84825" w:rsidP="00F84825">
      <w:pPr>
        <w:pStyle w:val="a3"/>
        <w:jc w:val="both"/>
        <w:rPr>
          <w:sz w:val="28"/>
          <w:szCs w:val="28"/>
        </w:rPr>
      </w:pPr>
      <w:r>
        <w:rPr>
          <w:sz w:val="28"/>
          <w:szCs w:val="28"/>
        </w:rPr>
        <w:tab/>
      </w:r>
      <w:r w:rsidRPr="008E49EA">
        <w:rPr>
          <w:sz w:val="28"/>
          <w:szCs w:val="28"/>
        </w:rPr>
        <w:t>23) осуществля</w:t>
      </w:r>
      <w:r>
        <w:rPr>
          <w:sz w:val="28"/>
          <w:szCs w:val="28"/>
        </w:rPr>
        <w:t>ет</w:t>
      </w:r>
      <w:r w:rsidRPr="008E49EA">
        <w:rPr>
          <w:sz w:val="28"/>
          <w:szCs w:val="28"/>
        </w:rPr>
        <w:t xml:space="preserve"> иные полномочия, которые предусмотрены законодательством Российской Федерации и законодательством Ульяновской области.</w:t>
      </w:r>
    </w:p>
    <w:p w:rsidR="00F84825" w:rsidRPr="00F53795" w:rsidRDefault="00F84825" w:rsidP="00F84825">
      <w:pPr>
        <w:pStyle w:val="a3"/>
        <w:jc w:val="center"/>
        <w:rPr>
          <w:b/>
          <w:bCs/>
          <w:sz w:val="28"/>
          <w:szCs w:val="28"/>
        </w:rPr>
      </w:pPr>
      <w:r w:rsidRPr="00F53795">
        <w:rPr>
          <w:b/>
          <w:bCs/>
          <w:sz w:val="28"/>
          <w:szCs w:val="28"/>
        </w:rPr>
        <w:t>4. К вопросам обеспечения деятельности муниципальной комиссии относятся:</w:t>
      </w:r>
    </w:p>
    <w:p w:rsidR="00F84825" w:rsidRPr="00F53795" w:rsidRDefault="00F84825" w:rsidP="00F84825">
      <w:pPr>
        <w:pStyle w:val="a3"/>
        <w:jc w:val="both"/>
        <w:rPr>
          <w:sz w:val="28"/>
          <w:szCs w:val="28"/>
        </w:rPr>
      </w:pPr>
      <w:r w:rsidRPr="00F53795">
        <w:rPr>
          <w:sz w:val="28"/>
          <w:szCs w:val="28"/>
        </w:rPr>
        <w:tab/>
        <w:t>1) подготовка и организация проведения заседаний комиссии;</w:t>
      </w:r>
    </w:p>
    <w:p w:rsidR="00F84825" w:rsidRPr="00F53795" w:rsidRDefault="00F84825" w:rsidP="00F84825">
      <w:pPr>
        <w:pStyle w:val="a3"/>
        <w:jc w:val="both"/>
        <w:rPr>
          <w:sz w:val="28"/>
          <w:szCs w:val="28"/>
        </w:rPr>
      </w:pPr>
      <w:r w:rsidRPr="00F53795">
        <w:rPr>
          <w:sz w:val="28"/>
          <w:szCs w:val="28"/>
        </w:rPr>
        <w:tab/>
        <w:t>2) осуществление контроля за своевременностью подготовки и представления материалов для рассмотрения на заседаниях комиссии;</w:t>
      </w:r>
    </w:p>
    <w:p w:rsidR="00F84825" w:rsidRPr="00F53795" w:rsidRDefault="00F84825" w:rsidP="00F84825">
      <w:pPr>
        <w:pStyle w:val="a3"/>
        <w:jc w:val="both"/>
        <w:rPr>
          <w:sz w:val="28"/>
          <w:szCs w:val="28"/>
        </w:rPr>
      </w:pPr>
      <w:r w:rsidRPr="00F53795">
        <w:rPr>
          <w:sz w:val="28"/>
          <w:szCs w:val="28"/>
        </w:rPr>
        <w:tab/>
        <w:t>3) ведение делопроизводства комиссии;</w:t>
      </w:r>
    </w:p>
    <w:p w:rsidR="00F84825" w:rsidRPr="00F53795" w:rsidRDefault="00F84825" w:rsidP="00F84825">
      <w:pPr>
        <w:pStyle w:val="a3"/>
        <w:jc w:val="both"/>
        <w:rPr>
          <w:sz w:val="28"/>
          <w:szCs w:val="28"/>
        </w:rPr>
      </w:pPr>
      <w:r w:rsidRPr="00F53795">
        <w:rPr>
          <w:sz w:val="28"/>
          <w:szCs w:val="28"/>
        </w:rPr>
        <w:tab/>
        <w:t>4)оказание консультативной помощи представителям органов и учреждений системы профилактики и организаций, участвующих в подготовки материалов к заседанию комиссии, при поступлении соответствующего запроса;</w:t>
      </w:r>
    </w:p>
    <w:p w:rsidR="00F84825" w:rsidRPr="00F53795" w:rsidRDefault="00F84825" w:rsidP="00F84825">
      <w:pPr>
        <w:pStyle w:val="a3"/>
        <w:jc w:val="both"/>
        <w:rPr>
          <w:sz w:val="28"/>
          <w:szCs w:val="28"/>
        </w:rPr>
      </w:pPr>
      <w:r w:rsidRPr="00F53795">
        <w:rPr>
          <w:sz w:val="28"/>
          <w:szCs w:val="28"/>
        </w:rPr>
        <w:tab/>
        <w:t>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F84825" w:rsidRPr="00F53795" w:rsidRDefault="00F84825" w:rsidP="00F84825">
      <w:pPr>
        <w:pStyle w:val="a3"/>
        <w:jc w:val="both"/>
        <w:rPr>
          <w:sz w:val="28"/>
          <w:szCs w:val="28"/>
        </w:rPr>
      </w:pPr>
      <w:r w:rsidRPr="00F53795">
        <w:rPr>
          <w:sz w:val="28"/>
          <w:szCs w:val="28"/>
        </w:rPr>
        <w:tab/>
        <w:t>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F84825" w:rsidRPr="00F53795" w:rsidRDefault="00F84825" w:rsidP="00F84825">
      <w:pPr>
        <w:pStyle w:val="a3"/>
        <w:jc w:val="both"/>
        <w:rPr>
          <w:sz w:val="28"/>
          <w:szCs w:val="28"/>
        </w:rPr>
      </w:pPr>
      <w:r w:rsidRPr="00F53795">
        <w:rPr>
          <w:sz w:val="28"/>
          <w:szCs w:val="28"/>
        </w:rPr>
        <w:tab/>
        <w:t>7)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F84825" w:rsidRPr="00F53795" w:rsidRDefault="00F84825" w:rsidP="00F84825">
      <w:pPr>
        <w:pStyle w:val="a3"/>
        <w:jc w:val="both"/>
        <w:rPr>
          <w:sz w:val="28"/>
          <w:szCs w:val="28"/>
        </w:rPr>
      </w:pPr>
      <w:r w:rsidRPr="00F53795">
        <w:rPr>
          <w:sz w:val="28"/>
          <w:szCs w:val="28"/>
        </w:rPr>
        <w:tab/>
        <w:t>8) осуществление сбора, обработки и обобщения информации, необходимой для решения задач, стоящих перед комиссией;</w:t>
      </w:r>
    </w:p>
    <w:p w:rsidR="00F84825" w:rsidRPr="00F53795" w:rsidRDefault="00F84825" w:rsidP="00F84825">
      <w:pPr>
        <w:pStyle w:val="a3"/>
        <w:jc w:val="both"/>
        <w:rPr>
          <w:sz w:val="28"/>
          <w:szCs w:val="28"/>
        </w:rPr>
      </w:pPr>
      <w:r w:rsidRPr="00F53795">
        <w:rPr>
          <w:sz w:val="28"/>
          <w:szCs w:val="28"/>
        </w:rPr>
        <w:tab/>
        <w:t xml:space="preserve">9) осуществление сбора и обобщение информации о численности лиц, предусмотренных </w:t>
      </w:r>
      <w:hyperlink r:id="rId14"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sidRPr="00F53795">
          <w:rPr>
            <w:sz w:val="28"/>
            <w:szCs w:val="28"/>
          </w:rPr>
          <w:t>статьей 5</w:t>
        </w:r>
      </w:hyperlink>
      <w:r w:rsidRPr="00F53795">
        <w:rPr>
          <w:sz w:val="28"/>
          <w:szCs w:val="28"/>
        </w:rPr>
        <w:t xml:space="preserve"> Федерального закона от 24 июня 1999 года N 120-ФЗ "Об основах системы профилактики безнадзорности и правонарушений несовершеннолетних" (далее - Федеральный закон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F84825" w:rsidRPr="00F53795" w:rsidRDefault="00F84825" w:rsidP="00F84825">
      <w:pPr>
        <w:pStyle w:val="a3"/>
        <w:jc w:val="both"/>
        <w:rPr>
          <w:sz w:val="28"/>
          <w:szCs w:val="28"/>
        </w:rPr>
      </w:pPr>
      <w:r w:rsidRPr="00F53795">
        <w:rPr>
          <w:sz w:val="28"/>
          <w:szCs w:val="28"/>
        </w:rPr>
        <w:tab/>
        <w:t>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F84825" w:rsidRPr="00F53795" w:rsidRDefault="00F84825" w:rsidP="00F84825">
      <w:pPr>
        <w:pStyle w:val="a3"/>
        <w:jc w:val="both"/>
        <w:rPr>
          <w:sz w:val="28"/>
          <w:szCs w:val="28"/>
        </w:rPr>
      </w:pPr>
      <w:r w:rsidRPr="00F53795">
        <w:rPr>
          <w:sz w:val="28"/>
          <w:szCs w:val="28"/>
        </w:rPr>
        <w:tab/>
        <w:t>11) подготовка информационных и аналитических материалов по вопросам профилактики безнадзорности и правонарушений несовершеннолетних;</w:t>
      </w:r>
    </w:p>
    <w:p w:rsidR="00F84825" w:rsidRPr="00F53795" w:rsidRDefault="00F84825" w:rsidP="00F84825">
      <w:pPr>
        <w:pStyle w:val="a3"/>
        <w:jc w:val="both"/>
        <w:rPr>
          <w:sz w:val="28"/>
          <w:szCs w:val="28"/>
        </w:rPr>
      </w:pPr>
      <w:r w:rsidRPr="00F53795">
        <w:rPr>
          <w:sz w:val="28"/>
          <w:szCs w:val="28"/>
        </w:rPr>
        <w:tab/>
        <w:t>12)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F84825" w:rsidRPr="00F53795" w:rsidRDefault="00F84825" w:rsidP="00F84825">
      <w:pPr>
        <w:pStyle w:val="a3"/>
        <w:jc w:val="both"/>
        <w:rPr>
          <w:sz w:val="28"/>
          <w:szCs w:val="28"/>
        </w:rPr>
      </w:pPr>
      <w:r w:rsidRPr="00F53795">
        <w:rPr>
          <w:sz w:val="28"/>
          <w:szCs w:val="28"/>
        </w:rPr>
        <w:tab/>
        <w:t xml:space="preserve">13)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Ульяновской области, органами местного самоуправления муниципальных районов и городских округов Ульяновской </w:t>
      </w:r>
      <w:r w:rsidRPr="00F53795">
        <w:rPr>
          <w:sz w:val="28"/>
          <w:szCs w:val="28"/>
        </w:rPr>
        <w:lastRenderedPageBreak/>
        <w:t>области, общественными и иными объединениями, организациями для решения задач, стоящих перед комиссией;</w:t>
      </w:r>
    </w:p>
    <w:p w:rsidR="00F84825" w:rsidRPr="00F53795" w:rsidRDefault="00F84825" w:rsidP="00F84825">
      <w:pPr>
        <w:pStyle w:val="a3"/>
        <w:jc w:val="both"/>
        <w:rPr>
          <w:sz w:val="28"/>
          <w:szCs w:val="28"/>
        </w:rPr>
      </w:pPr>
      <w:r w:rsidRPr="00F53795">
        <w:rPr>
          <w:sz w:val="28"/>
          <w:szCs w:val="28"/>
        </w:rPr>
        <w:tab/>
        <w:t>14) направление запросов в федеральные государственные органы, федеральные органы государственной власти, органы государственной власти Ульяновской области, органы местного самоуправления муниципальных районов и городских округов Ульяновской области, организации,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F84825" w:rsidRPr="00F53795" w:rsidRDefault="00F84825" w:rsidP="00F84825">
      <w:pPr>
        <w:pStyle w:val="a3"/>
        <w:jc w:val="both"/>
        <w:rPr>
          <w:sz w:val="28"/>
          <w:szCs w:val="28"/>
        </w:rPr>
      </w:pPr>
      <w:r w:rsidRPr="00F53795">
        <w:rPr>
          <w:sz w:val="28"/>
          <w:szCs w:val="28"/>
        </w:rPr>
        <w:tab/>
        <w:t>15)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F84825" w:rsidRPr="00F53795" w:rsidRDefault="00F84825" w:rsidP="00F84825">
      <w:pPr>
        <w:pStyle w:val="a3"/>
        <w:jc w:val="center"/>
        <w:rPr>
          <w:b/>
          <w:bCs/>
          <w:sz w:val="28"/>
          <w:szCs w:val="28"/>
          <w:shd w:val="clear" w:color="auto" w:fill="FFFFFF"/>
        </w:rPr>
      </w:pPr>
      <w:r w:rsidRPr="00F53795">
        <w:rPr>
          <w:b/>
          <w:bCs/>
          <w:sz w:val="28"/>
          <w:szCs w:val="28"/>
          <w:shd w:val="clear" w:color="auto" w:fill="FFFFFF"/>
        </w:rPr>
        <w:t xml:space="preserve">5. Права муниципальной комиссии: </w:t>
      </w:r>
    </w:p>
    <w:p w:rsidR="00F84825" w:rsidRPr="007B67EB" w:rsidRDefault="00F84825" w:rsidP="00F84825">
      <w:pPr>
        <w:pStyle w:val="a3"/>
        <w:jc w:val="both"/>
        <w:rPr>
          <w:sz w:val="28"/>
          <w:szCs w:val="28"/>
          <w:shd w:val="clear" w:color="auto" w:fill="FFFFFF"/>
        </w:rPr>
      </w:pPr>
      <w:r>
        <w:rPr>
          <w:b/>
          <w:bCs/>
          <w:shd w:val="clear" w:color="auto" w:fill="FFFFFF"/>
        </w:rPr>
        <w:tab/>
      </w:r>
      <w:r w:rsidRPr="007B67EB">
        <w:rPr>
          <w:sz w:val="28"/>
          <w:szCs w:val="28"/>
          <w:shd w:val="clear" w:color="auto" w:fill="FFFFFF"/>
        </w:rPr>
        <w:t>1) пользоваться в установленном порядке государственными информационными ресурсами и информационными системами Ульяновской области;</w:t>
      </w:r>
    </w:p>
    <w:p w:rsidR="00F84825" w:rsidRPr="007B67EB" w:rsidRDefault="00F84825" w:rsidP="00F84825">
      <w:pPr>
        <w:pStyle w:val="a3"/>
        <w:jc w:val="both"/>
        <w:rPr>
          <w:sz w:val="28"/>
          <w:szCs w:val="28"/>
        </w:rPr>
      </w:pPr>
      <w:r w:rsidRPr="007B67EB">
        <w:rPr>
          <w:sz w:val="28"/>
          <w:szCs w:val="28"/>
          <w:shd w:val="clear" w:color="auto" w:fill="FFFFFF"/>
        </w:rPr>
        <w:tab/>
        <w:t xml:space="preserve">2) </w:t>
      </w:r>
      <w:r w:rsidRPr="007B67EB">
        <w:rPr>
          <w:sz w:val="28"/>
          <w:szCs w:val="28"/>
        </w:rPr>
        <w:t>запрашивать и получать в установленном порядке от государственных и иных органов и организаций необходимые для осуществления своих полномочий сведения и информацию;</w:t>
      </w:r>
    </w:p>
    <w:p w:rsidR="00F84825" w:rsidRPr="007B67EB" w:rsidRDefault="00F84825" w:rsidP="00F84825">
      <w:pPr>
        <w:pStyle w:val="a3"/>
        <w:jc w:val="both"/>
        <w:rPr>
          <w:sz w:val="28"/>
          <w:szCs w:val="28"/>
        </w:rPr>
      </w:pPr>
      <w:r>
        <w:rPr>
          <w:sz w:val="28"/>
          <w:szCs w:val="28"/>
        </w:rPr>
        <w:tab/>
      </w:r>
      <w:r w:rsidRPr="007B67EB">
        <w:rPr>
          <w:sz w:val="28"/>
          <w:szCs w:val="28"/>
        </w:rPr>
        <w:t>3) приглашать и заслушивать на своих заседаниях несовершеннолетних, их родителей или иных законных представителей, должностных лиц органов и учреждений системы профилактики;</w:t>
      </w:r>
    </w:p>
    <w:p w:rsidR="00F84825" w:rsidRPr="007B67EB" w:rsidRDefault="00F84825" w:rsidP="00F84825">
      <w:pPr>
        <w:pStyle w:val="a3"/>
        <w:jc w:val="both"/>
        <w:rPr>
          <w:sz w:val="28"/>
          <w:szCs w:val="28"/>
        </w:rPr>
      </w:pPr>
      <w:r>
        <w:rPr>
          <w:sz w:val="28"/>
          <w:szCs w:val="28"/>
        </w:rPr>
        <w:tab/>
      </w:r>
      <w:r w:rsidRPr="007B67EB">
        <w:rPr>
          <w:sz w:val="28"/>
          <w:szCs w:val="28"/>
        </w:rPr>
        <w:t>4) применять меры воздействия, предусмотренные законодательством Российской Федерации и настоящим Законом;</w:t>
      </w:r>
    </w:p>
    <w:p w:rsidR="00F84825" w:rsidRPr="007B67EB" w:rsidRDefault="00F84825" w:rsidP="00F84825">
      <w:pPr>
        <w:pStyle w:val="a3"/>
        <w:jc w:val="both"/>
        <w:rPr>
          <w:sz w:val="28"/>
          <w:szCs w:val="28"/>
        </w:rPr>
      </w:pPr>
      <w:r>
        <w:rPr>
          <w:sz w:val="28"/>
          <w:szCs w:val="28"/>
        </w:rPr>
        <w:tab/>
        <w:t>5</w:t>
      </w:r>
      <w:r w:rsidRPr="007B67EB">
        <w:rPr>
          <w:sz w:val="28"/>
          <w:szCs w:val="28"/>
        </w:rPr>
        <w:t>) проводить обследования условий жизни и воспитания несовершеннолетних в семье;</w:t>
      </w:r>
    </w:p>
    <w:p w:rsidR="00F84825" w:rsidRPr="007B67EB" w:rsidRDefault="00F84825" w:rsidP="00F84825">
      <w:pPr>
        <w:pStyle w:val="a3"/>
        <w:jc w:val="both"/>
        <w:rPr>
          <w:sz w:val="28"/>
          <w:szCs w:val="28"/>
        </w:rPr>
      </w:pPr>
      <w:r>
        <w:rPr>
          <w:sz w:val="28"/>
          <w:szCs w:val="28"/>
        </w:rPr>
        <w:tab/>
        <w:t>6</w:t>
      </w:r>
      <w:r w:rsidRPr="007B67EB">
        <w:rPr>
          <w:sz w:val="28"/>
          <w:szCs w:val="28"/>
        </w:rPr>
        <w:t>) давать в пределах своих полномочий официальные разъяснения, вести переписку;</w:t>
      </w:r>
    </w:p>
    <w:p w:rsidR="00F84825" w:rsidRPr="007B67EB" w:rsidRDefault="00F84825" w:rsidP="00F84825">
      <w:pPr>
        <w:pStyle w:val="a3"/>
        <w:jc w:val="both"/>
        <w:rPr>
          <w:sz w:val="28"/>
          <w:szCs w:val="28"/>
        </w:rPr>
      </w:pPr>
      <w:r>
        <w:rPr>
          <w:sz w:val="28"/>
          <w:szCs w:val="28"/>
        </w:rPr>
        <w:tab/>
        <w:t>7</w:t>
      </w:r>
      <w:r w:rsidRPr="007B67EB">
        <w:rPr>
          <w:sz w:val="28"/>
          <w:szCs w:val="28"/>
        </w:rPr>
        <w:t>) осуществлять иные права, предусмотренные законодательством Российской Федерации и законодательством Ульяновской области.</w:t>
      </w:r>
    </w:p>
    <w:p w:rsidR="00F84825" w:rsidRDefault="00F84825" w:rsidP="00F84825">
      <w:pPr>
        <w:widowControl w:val="0"/>
        <w:ind w:firstLine="709"/>
        <w:jc w:val="center"/>
        <w:rPr>
          <w:rFonts w:ascii="PT Astra Serif" w:eastAsia="SimSun" w:hAnsi="PT Astra Serif" w:cs="Mangal"/>
          <w:b/>
          <w:bCs/>
          <w:kern w:val="1"/>
          <w:sz w:val="28"/>
          <w:szCs w:val="28"/>
          <w:lang w:eastAsia="zh-CN" w:bidi="hi-IN"/>
        </w:rPr>
      </w:pPr>
      <w:r>
        <w:rPr>
          <w:rFonts w:ascii="PT Astra Serif" w:eastAsia="SimSun" w:hAnsi="PT Astra Serif" w:cs="Mangal"/>
          <w:b/>
          <w:bCs/>
          <w:kern w:val="1"/>
          <w:sz w:val="28"/>
          <w:szCs w:val="28"/>
          <w:lang w:eastAsia="zh-CN" w:bidi="hi-IN"/>
        </w:rPr>
        <w:t>6</w:t>
      </w:r>
      <w:r w:rsidRPr="00066997">
        <w:rPr>
          <w:rFonts w:ascii="PT Astra Serif" w:eastAsia="SimSun" w:hAnsi="PT Astra Serif" w:cs="Mangal"/>
          <w:b/>
          <w:bCs/>
          <w:kern w:val="1"/>
          <w:sz w:val="28"/>
          <w:szCs w:val="28"/>
          <w:lang w:eastAsia="zh-CN" w:bidi="hi-IN"/>
        </w:rPr>
        <w:t xml:space="preserve">. Состав комиссии и порядок ее </w:t>
      </w:r>
      <w:r>
        <w:rPr>
          <w:rFonts w:ascii="PT Astra Serif" w:eastAsia="SimSun" w:hAnsi="PT Astra Serif" w:cs="Mangal"/>
          <w:b/>
          <w:bCs/>
          <w:kern w:val="1"/>
          <w:sz w:val="28"/>
          <w:szCs w:val="28"/>
          <w:lang w:eastAsia="zh-CN" w:bidi="hi-IN"/>
        </w:rPr>
        <w:t>работы</w:t>
      </w:r>
      <w:r w:rsidRPr="00066997">
        <w:rPr>
          <w:rFonts w:ascii="PT Astra Serif" w:eastAsia="SimSun" w:hAnsi="PT Astra Serif" w:cs="Mangal"/>
          <w:b/>
          <w:bCs/>
          <w:kern w:val="1"/>
          <w:sz w:val="28"/>
          <w:szCs w:val="28"/>
          <w:lang w:eastAsia="zh-CN" w:bidi="hi-IN"/>
        </w:rPr>
        <w:t xml:space="preserve">. </w:t>
      </w:r>
    </w:p>
    <w:p w:rsidR="00F84825" w:rsidRPr="00A33DC0" w:rsidRDefault="00F84825" w:rsidP="00F84825">
      <w:pPr>
        <w:widowControl w:val="0"/>
        <w:ind w:firstLine="360"/>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ab/>
        <w:t>1.</w:t>
      </w:r>
      <w:r w:rsidRPr="00066997">
        <w:rPr>
          <w:rFonts w:ascii="PT Astra Serif" w:eastAsia="SimSun" w:hAnsi="PT Astra Serif" w:cs="Mangal"/>
          <w:kern w:val="1"/>
          <w:sz w:val="28"/>
          <w:szCs w:val="28"/>
          <w:lang w:eastAsia="zh-CN" w:bidi="hi-IN"/>
        </w:rPr>
        <w:t>Членами комиссии являются</w:t>
      </w:r>
      <w:r w:rsidRPr="00A33DC0">
        <w:rPr>
          <w:rFonts w:ascii="PT Astra Serif" w:eastAsia="SimSun" w:hAnsi="PT Astra Serif" w:cs="Mangal"/>
          <w:kern w:val="1"/>
          <w:sz w:val="28"/>
          <w:szCs w:val="28"/>
          <w:lang w:eastAsia="zh-CN" w:bidi="hi-IN"/>
        </w:rPr>
        <w:t xml:space="preserve"> руководители (их заместители) органов и учреждений системы профилактики, а также могут являться представители иных государственных органов</w:t>
      </w:r>
      <w:r>
        <w:rPr>
          <w:rFonts w:ascii="PT Astra Serif" w:eastAsia="SimSun" w:hAnsi="PT Astra Serif" w:cs="Mangal"/>
          <w:kern w:val="1"/>
          <w:sz w:val="28"/>
          <w:szCs w:val="28"/>
          <w:lang w:eastAsia="zh-CN" w:bidi="hi-IN"/>
        </w:rPr>
        <w:t xml:space="preserve">, </w:t>
      </w:r>
      <w:r w:rsidRPr="00F53795">
        <w:rPr>
          <w:rFonts w:ascii="PT Astra Serif" w:eastAsia="SimSun" w:hAnsi="PT Astra Serif" w:cs="Mangal"/>
          <w:kern w:val="1"/>
          <w:sz w:val="28"/>
          <w:szCs w:val="28"/>
          <w:lang w:eastAsia="zh-CN" w:bidi="hi-IN"/>
        </w:rPr>
        <w:t xml:space="preserve">органов местного самоуправления и учреждений, представители общественных объединений, включая российское движение детей и молодежи, </w:t>
      </w:r>
      <w:r w:rsidRPr="00A33DC0">
        <w:rPr>
          <w:rFonts w:ascii="PT Astra Serif" w:eastAsia="SimSun" w:hAnsi="PT Astra Serif" w:cs="Mangal"/>
          <w:kern w:val="1"/>
          <w:sz w:val="28"/>
          <w:szCs w:val="28"/>
          <w:lang w:eastAsia="zh-CN" w:bidi="hi-IN"/>
        </w:rPr>
        <w:t>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Pr>
          <w:rFonts w:eastAsia="SimSun"/>
          <w:kern w:val="1"/>
          <w:sz w:val="28"/>
          <w:szCs w:val="28"/>
          <w:lang w:eastAsia="zh-CN" w:bidi="hi-IN"/>
        </w:rPr>
        <w:t xml:space="preserve">2. </w:t>
      </w:r>
      <w:r w:rsidRPr="009F0946">
        <w:rPr>
          <w:rFonts w:ascii="PT Astra Serif" w:eastAsia="SimSun" w:hAnsi="PT Astra Serif" w:cs="Mangal"/>
          <w:kern w:val="1"/>
          <w:sz w:val="28"/>
          <w:szCs w:val="28"/>
          <w:lang w:eastAsia="zh-CN" w:bidi="hi-IN"/>
        </w:rPr>
        <w:t>Председатель комиссии</w:t>
      </w:r>
      <w:r>
        <w:rPr>
          <w:rFonts w:ascii="PT Astra Serif" w:eastAsia="SimSun" w:hAnsi="PT Astra Serif" w:cs="Mangal"/>
          <w:kern w:val="1"/>
          <w:sz w:val="28"/>
          <w:szCs w:val="28"/>
          <w:lang w:eastAsia="zh-CN" w:bidi="hi-IN"/>
        </w:rPr>
        <w:t xml:space="preserve"> осуществляет полномочия члена комиссии, предусмотренные п.1-5 и 7 части 5 настоящей статьи, а также:</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1) осуществляет руководство деятельностью комиссии;</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lastRenderedPageBreak/>
        <w:t>2) председательствует на заседании комиссии и организует ее работу;</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3) имеет право решающего голоса при голосовании на заседании комиссии;</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 xml:space="preserve">4) представляет комиссию в государственных органах, органах местного самоуправления и иных организациях; </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5) утверждает повестку заседания комиссии;</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6) назначает дату заседания комиссии;</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7) дает заместителю председателя комиссии, ответственному секретарю комиссии, членам комиссии обязательные к исполнению поручения, отнесенным к компетенции комиссии;</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8) представляет уполномоченным органам (должностным лицам) предложения по формированию персонального состава комиссии;</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9) осуществляет контроль за исполнением плана работы комиссии, подписывает постановления;</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10)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законодательством Ульяновской области.</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3. Заместитель председателя комиссии осуществляет полномочия, предусмотренные п.1, 3-5 и 7 части 5 настоящей статьи, а также:</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1) выполняет поручения председателя комиссии;</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2) исполняет обязанности председателя комиссии в его отсутствие;</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3) обеспечивает контроль за исполнением постановлений комиссии;</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4) обеспечивает контроль за своевременной подготовкой материалов для рассмотрения на заседании комиссии.</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4. Ответственный секретарь комиссии осуществляет полномочия, предусмотренные п.1, 3-5 и 7 части 5 настоящей статьи, а также:</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1) осуществляет подготовку материалов для рассмотрения на заседаниях комиссии;</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2) выполняет поручения председателя и заместителя председателя комиссии;</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3) оповещает членов комиссии и лиц, участвующих в заседании комиссии, о времени и месте заседания, проверяет их явку, знакомить с материалами по вопросам, вынесенным на рассмотрение комиссии;</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4)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5) обеспечивает вручение копий постановлений комиссии.</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5.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1) участвуют в заседании комиссии и его подготовке;</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 xml:space="preserve">2) предварительно (до заседания комиссии) знакомятся с </w:t>
      </w:r>
      <w:proofErr w:type="gramStart"/>
      <w:r>
        <w:rPr>
          <w:rFonts w:ascii="PT Astra Serif" w:eastAsia="SimSun" w:hAnsi="PT Astra Serif" w:cs="Mangal"/>
          <w:kern w:val="1"/>
          <w:sz w:val="28"/>
          <w:szCs w:val="28"/>
          <w:lang w:eastAsia="zh-CN" w:bidi="hi-IN"/>
        </w:rPr>
        <w:t>материалами  по</w:t>
      </w:r>
      <w:proofErr w:type="gramEnd"/>
      <w:r>
        <w:rPr>
          <w:rFonts w:ascii="PT Astra Serif" w:eastAsia="SimSun" w:hAnsi="PT Astra Serif" w:cs="Mangal"/>
          <w:kern w:val="1"/>
          <w:sz w:val="28"/>
          <w:szCs w:val="28"/>
          <w:lang w:eastAsia="zh-CN" w:bidi="hi-IN"/>
        </w:rPr>
        <w:t xml:space="preserve"> вопросам, выносимым на ее рассмотрение;</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lastRenderedPageBreak/>
        <w:t>3) вносят предложения об отложении рассмотрения вопроса (дела) и о запросе дополнительных материалов по нему;</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 xml:space="preserve">4)вносят предложения по совершенствованию </w:t>
      </w:r>
      <w:proofErr w:type="gramStart"/>
      <w:r>
        <w:rPr>
          <w:rFonts w:ascii="PT Astra Serif" w:eastAsia="SimSun" w:hAnsi="PT Astra Serif" w:cs="Mangal"/>
          <w:kern w:val="1"/>
          <w:sz w:val="28"/>
          <w:szCs w:val="28"/>
          <w:lang w:eastAsia="zh-CN" w:bidi="hi-IN"/>
        </w:rPr>
        <w:t>работы  по</w:t>
      </w:r>
      <w:proofErr w:type="gramEnd"/>
      <w:r>
        <w:rPr>
          <w:rFonts w:ascii="PT Astra Serif" w:eastAsia="SimSun" w:hAnsi="PT Astra Serif" w:cs="Mangal"/>
          <w:kern w:val="1"/>
          <w:sz w:val="28"/>
          <w:szCs w:val="28"/>
          <w:lang w:eastAsia="zh-CN" w:bidi="hi-IN"/>
        </w:rPr>
        <w:t xml:space="preserve">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правонарушений несовершеннолетних;</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5) участвуют в обсуждении постановлений, принимаемых комиссией по рассматриваемым вопросам (делам), и голосуют при их принятии;</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6) составляют протоколы об административных правонарушениях в случаях и порядке, предусмотренных Кодексом Российской Федерации об административных правонарушениях;</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наличие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8) выполняют поручения председателя комиссии;</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9) информируют председателя комиссии о своем участии в заседании комиссии или причинах отсутствия на заседаниях комиссии.</w:t>
      </w:r>
    </w:p>
    <w:p w:rsidR="00F84825" w:rsidRPr="00F53795" w:rsidRDefault="00F84825" w:rsidP="00F84825">
      <w:pPr>
        <w:widowControl w:val="0"/>
        <w:ind w:firstLine="709"/>
        <w:jc w:val="center"/>
        <w:rPr>
          <w:rFonts w:ascii="PT Astra Serif" w:eastAsia="SimSun" w:hAnsi="PT Astra Serif" w:cs="Mangal"/>
          <w:b/>
          <w:bCs/>
          <w:kern w:val="1"/>
          <w:sz w:val="28"/>
          <w:szCs w:val="28"/>
          <w:lang w:eastAsia="zh-CN" w:bidi="hi-IN"/>
        </w:rPr>
      </w:pPr>
      <w:r w:rsidRPr="00F53795">
        <w:rPr>
          <w:rFonts w:ascii="PT Astra Serif" w:eastAsia="SimSun" w:hAnsi="PT Astra Serif" w:cs="Mangal"/>
          <w:b/>
          <w:bCs/>
          <w:kern w:val="1"/>
          <w:sz w:val="28"/>
          <w:szCs w:val="28"/>
          <w:lang w:eastAsia="zh-CN" w:bidi="hi-IN"/>
        </w:rPr>
        <w:t>7. Основания прекращения полномочий</w:t>
      </w:r>
      <w:r w:rsidRPr="00F53795">
        <w:rPr>
          <w:rFonts w:ascii="PT Astra Serif" w:eastAsia="SimSun" w:hAnsi="PT Astra Serif" w:cs="Mangal"/>
          <w:kern w:val="1"/>
          <w:sz w:val="28"/>
          <w:szCs w:val="28"/>
          <w:lang w:eastAsia="zh-CN" w:bidi="hi-IN"/>
        </w:rPr>
        <w:t xml:space="preserve"> </w:t>
      </w:r>
      <w:r w:rsidRPr="00F53795">
        <w:rPr>
          <w:rFonts w:ascii="PT Astra Serif" w:eastAsia="SimSun" w:hAnsi="PT Astra Serif" w:cs="Mangal"/>
          <w:b/>
          <w:bCs/>
          <w:kern w:val="1"/>
          <w:sz w:val="28"/>
          <w:szCs w:val="28"/>
          <w:lang w:eastAsia="zh-CN" w:bidi="hi-IN"/>
        </w:rPr>
        <w:t>председателя комиссии, заместителя председателя комиссии, ответственного секретаря комиссии, члена комиссии</w:t>
      </w:r>
    </w:p>
    <w:p w:rsidR="00F84825" w:rsidRPr="00F53795" w:rsidRDefault="00F84825" w:rsidP="00F84825">
      <w:pPr>
        <w:widowControl w:val="0"/>
        <w:ind w:firstLine="709"/>
        <w:jc w:val="both"/>
        <w:rPr>
          <w:rFonts w:ascii="PT Astra Serif" w:eastAsia="SimSun" w:hAnsi="PT Astra Serif" w:cs="Mangal"/>
          <w:kern w:val="1"/>
          <w:sz w:val="28"/>
          <w:szCs w:val="28"/>
          <w:lang w:eastAsia="zh-CN" w:bidi="hi-IN"/>
        </w:rPr>
      </w:pPr>
      <w:r w:rsidRPr="00F53795">
        <w:rPr>
          <w:rFonts w:ascii="PT Astra Serif" w:eastAsia="SimSun" w:hAnsi="PT Astra Serif" w:cs="Mangal"/>
          <w:kern w:val="1"/>
          <w:sz w:val="28"/>
          <w:szCs w:val="28"/>
          <w:lang w:eastAsia="zh-CN" w:bidi="hi-IN"/>
        </w:rPr>
        <w:t>7.1. Полномочия председателя комиссии, заместителя председателя комиссии, ответственного секретаря комиссии, члена комиссии прекращаются при наличии следующих оснований:</w:t>
      </w:r>
    </w:p>
    <w:p w:rsidR="00F84825" w:rsidRPr="00F53795" w:rsidRDefault="00F84825" w:rsidP="00F84825">
      <w:pPr>
        <w:widowControl w:val="0"/>
        <w:ind w:firstLine="709"/>
        <w:jc w:val="both"/>
        <w:rPr>
          <w:rFonts w:ascii="PT Astra Serif" w:eastAsia="SimSun" w:hAnsi="PT Astra Serif" w:cs="Mangal"/>
          <w:kern w:val="1"/>
          <w:sz w:val="28"/>
          <w:szCs w:val="28"/>
          <w:lang w:eastAsia="zh-CN" w:bidi="hi-IN"/>
        </w:rPr>
      </w:pPr>
      <w:r w:rsidRPr="00F53795">
        <w:rPr>
          <w:rFonts w:ascii="PT Astra Serif" w:eastAsia="SimSun" w:hAnsi="PT Astra Serif" w:cs="Mangal"/>
          <w:kern w:val="1"/>
          <w:sz w:val="28"/>
          <w:szCs w:val="28"/>
          <w:lang w:eastAsia="zh-CN" w:bidi="hi-IN"/>
        </w:rPr>
        <w:t xml:space="preserve">1) подачи письменного заявления о прекращении полномочий председателя </w:t>
      </w:r>
      <w:proofErr w:type="gramStart"/>
      <w:r w:rsidRPr="00F53795">
        <w:rPr>
          <w:rFonts w:ascii="PT Astra Serif" w:eastAsia="SimSun" w:hAnsi="PT Astra Serif" w:cs="Mangal"/>
          <w:kern w:val="1"/>
          <w:sz w:val="28"/>
          <w:szCs w:val="28"/>
          <w:lang w:eastAsia="zh-CN" w:bidi="hi-IN"/>
        </w:rPr>
        <w:t>комиссии  (</w:t>
      </w:r>
      <w:proofErr w:type="gramEnd"/>
      <w:r w:rsidRPr="00F53795">
        <w:rPr>
          <w:rFonts w:ascii="PT Astra Serif" w:eastAsia="SimSun" w:hAnsi="PT Astra Serif" w:cs="Mangal"/>
          <w:kern w:val="1"/>
          <w:sz w:val="28"/>
          <w:szCs w:val="28"/>
          <w:lang w:eastAsia="zh-CN" w:bidi="hi-IN"/>
        </w:rPr>
        <w:t>заместителя председателя комиссии, ответственного секретаря комиссии, члена комиссии) уполномоченным органом (должностным лицом);</w:t>
      </w:r>
    </w:p>
    <w:p w:rsidR="00F84825" w:rsidRPr="00F53795" w:rsidRDefault="00F84825" w:rsidP="00F84825">
      <w:pPr>
        <w:widowControl w:val="0"/>
        <w:ind w:firstLine="709"/>
        <w:jc w:val="both"/>
        <w:rPr>
          <w:rFonts w:ascii="PT Astra Serif" w:eastAsia="SimSun" w:hAnsi="PT Astra Serif" w:cs="Mangal"/>
          <w:kern w:val="1"/>
          <w:sz w:val="28"/>
          <w:szCs w:val="28"/>
          <w:lang w:eastAsia="zh-CN" w:bidi="hi-IN"/>
        </w:rPr>
      </w:pPr>
      <w:r w:rsidRPr="00F53795">
        <w:rPr>
          <w:rFonts w:ascii="PT Astra Serif" w:eastAsia="SimSun" w:hAnsi="PT Astra Serif" w:cs="Mangal"/>
          <w:kern w:val="1"/>
          <w:sz w:val="28"/>
          <w:szCs w:val="28"/>
          <w:lang w:eastAsia="zh-CN" w:bidi="hi-IN"/>
        </w:rPr>
        <w:t>2)  признание председателя комиссии  (заместителя председателя комиссии, ответственного секретаря комиссии, члена комиссии) решением суда, вступившим в законную силу, недееспособным, ограниченно дееспособным, безвестно отсутствующим или объявление председателя комиссии  (заместителя председателя комиссии, ответственного секретаря комиссии, члена комиссии) решением суда, вступившим в законную силу, умершим;</w:t>
      </w:r>
    </w:p>
    <w:p w:rsidR="00F84825" w:rsidRPr="00F53795" w:rsidRDefault="00F84825" w:rsidP="00F84825">
      <w:pPr>
        <w:widowControl w:val="0"/>
        <w:ind w:firstLine="709"/>
        <w:jc w:val="both"/>
        <w:rPr>
          <w:rFonts w:ascii="PT Astra Serif" w:eastAsia="SimSun" w:hAnsi="PT Astra Serif" w:cs="Mangal"/>
          <w:kern w:val="1"/>
          <w:sz w:val="28"/>
          <w:szCs w:val="28"/>
          <w:lang w:eastAsia="zh-CN" w:bidi="hi-IN"/>
        </w:rPr>
      </w:pPr>
      <w:r w:rsidRPr="00F53795">
        <w:rPr>
          <w:rFonts w:ascii="PT Astra Serif" w:eastAsia="SimSun" w:hAnsi="PT Astra Serif" w:cs="Mangal"/>
          <w:kern w:val="1"/>
          <w:sz w:val="28"/>
          <w:szCs w:val="28"/>
          <w:lang w:eastAsia="zh-CN" w:bidi="hi-IN"/>
        </w:rPr>
        <w:t>3) прекращение полномочий комиссии;</w:t>
      </w:r>
    </w:p>
    <w:p w:rsidR="00F84825" w:rsidRPr="00F53795" w:rsidRDefault="00F84825" w:rsidP="00F84825">
      <w:pPr>
        <w:widowControl w:val="0"/>
        <w:ind w:firstLine="709"/>
        <w:jc w:val="both"/>
        <w:rPr>
          <w:rFonts w:ascii="PT Astra Serif" w:eastAsia="SimSun" w:hAnsi="PT Astra Serif" w:cs="Mangal"/>
          <w:kern w:val="1"/>
          <w:sz w:val="28"/>
          <w:szCs w:val="28"/>
          <w:lang w:eastAsia="zh-CN" w:bidi="hi-IN"/>
        </w:rPr>
      </w:pPr>
      <w:r w:rsidRPr="00F53795">
        <w:rPr>
          <w:rFonts w:ascii="PT Astra Serif" w:eastAsia="SimSun" w:hAnsi="PT Astra Serif" w:cs="Mangal"/>
          <w:kern w:val="1"/>
          <w:sz w:val="28"/>
          <w:szCs w:val="28"/>
          <w:lang w:eastAsia="zh-CN" w:bidi="hi-IN"/>
        </w:rPr>
        <w:t xml:space="preserve">4) увольнение председателя </w:t>
      </w:r>
      <w:proofErr w:type="gramStart"/>
      <w:r w:rsidRPr="00F53795">
        <w:rPr>
          <w:rFonts w:ascii="PT Astra Serif" w:eastAsia="SimSun" w:hAnsi="PT Astra Serif" w:cs="Mangal"/>
          <w:kern w:val="1"/>
          <w:sz w:val="28"/>
          <w:szCs w:val="28"/>
          <w:lang w:eastAsia="zh-CN" w:bidi="hi-IN"/>
        </w:rPr>
        <w:t>комиссии  (</w:t>
      </w:r>
      <w:proofErr w:type="gramEnd"/>
      <w:r w:rsidRPr="00F53795">
        <w:rPr>
          <w:rFonts w:ascii="PT Astra Serif" w:eastAsia="SimSun" w:hAnsi="PT Astra Serif" w:cs="Mangal"/>
          <w:kern w:val="1"/>
          <w:sz w:val="28"/>
          <w:szCs w:val="28"/>
          <w:lang w:eastAsia="zh-CN" w:bidi="hi-IN"/>
        </w:rPr>
        <w:t xml:space="preserve">заместителя председателя </w:t>
      </w:r>
      <w:r w:rsidRPr="00F53795">
        <w:rPr>
          <w:rFonts w:ascii="PT Astra Serif" w:eastAsia="SimSun" w:hAnsi="PT Astra Serif" w:cs="Mangal"/>
          <w:kern w:val="1"/>
          <w:sz w:val="28"/>
          <w:szCs w:val="28"/>
          <w:lang w:eastAsia="zh-CN" w:bidi="hi-IN"/>
        </w:rPr>
        <w:lastRenderedPageBreak/>
        <w:t>комиссии, ответственного секретаря комиссии, члена комиссии) с занимаемой должности в органе или учреждении системы профилактики, ином государственном органе, органе местного самоуправления, от которого указанное лицо было включено (делегировано) в состав комиссии;</w:t>
      </w:r>
    </w:p>
    <w:p w:rsidR="00F84825" w:rsidRPr="00F53795" w:rsidRDefault="00F84825" w:rsidP="00F84825">
      <w:pPr>
        <w:widowControl w:val="0"/>
        <w:ind w:firstLine="709"/>
        <w:jc w:val="both"/>
        <w:rPr>
          <w:rFonts w:ascii="PT Astra Serif" w:eastAsia="SimSun" w:hAnsi="PT Astra Serif" w:cs="Mangal"/>
          <w:kern w:val="1"/>
          <w:sz w:val="28"/>
          <w:szCs w:val="28"/>
          <w:lang w:eastAsia="zh-CN" w:bidi="hi-IN"/>
        </w:rPr>
      </w:pPr>
      <w:r w:rsidRPr="00F53795">
        <w:rPr>
          <w:rFonts w:ascii="PT Astra Serif" w:eastAsia="SimSun" w:hAnsi="PT Astra Serif" w:cs="Mangal"/>
          <w:kern w:val="1"/>
          <w:sz w:val="28"/>
          <w:szCs w:val="28"/>
          <w:lang w:eastAsia="zh-CN" w:bidi="hi-IN"/>
        </w:rPr>
        <w:t>5) отзыв (замена) председателя комиссии  (заместителя председателя комиссии, ответственного секретаря комиссии,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состав комиссии;</w:t>
      </w:r>
    </w:p>
    <w:p w:rsidR="00F84825" w:rsidRPr="00F53795" w:rsidRDefault="00F84825" w:rsidP="00F84825">
      <w:pPr>
        <w:widowControl w:val="0"/>
        <w:ind w:firstLine="709"/>
        <w:jc w:val="both"/>
        <w:rPr>
          <w:rFonts w:ascii="PT Astra Serif" w:eastAsia="SimSun" w:hAnsi="PT Astra Serif" w:cs="Mangal"/>
          <w:kern w:val="1"/>
          <w:sz w:val="28"/>
          <w:szCs w:val="28"/>
          <w:lang w:eastAsia="zh-CN" w:bidi="hi-IN"/>
        </w:rPr>
      </w:pPr>
      <w:r w:rsidRPr="00F53795">
        <w:rPr>
          <w:rFonts w:ascii="PT Astra Serif" w:eastAsia="SimSun" w:hAnsi="PT Astra Serif" w:cs="Mangal"/>
          <w:kern w:val="1"/>
          <w:sz w:val="28"/>
          <w:szCs w:val="28"/>
          <w:lang w:eastAsia="zh-CN" w:bidi="hi-IN"/>
        </w:rPr>
        <w:t xml:space="preserve">6) систематическое неисполнение или ненадлежащее исполнение председателем </w:t>
      </w:r>
      <w:proofErr w:type="gramStart"/>
      <w:r w:rsidRPr="00F53795">
        <w:rPr>
          <w:rFonts w:ascii="PT Astra Serif" w:eastAsia="SimSun" w:hAnsi="PT Astra Serif" w:cs="Mangal"/>
          <w:kern w:val="1"/>
          <w:sz w:val="28"/>
          <w:szCs w:val="28"/>
          <w:lang w:eastAsia="zh-CN" w:bidi="hi-IN"/>
        </w:rPr>
        <w:t>комиссии  (</w:t>
      </w:r>
      <w:proofErr w:type="gramEnd"/>
      <w:r w:rsidRPr="00F53795">
        <w:rPr>
          <w:rFonts w:ascii="PT Astra Serif" w:eastAsia="SimSun" w:hAnsi="PT Astra Serif" w:cs="Mangal"/>
          <w:kern w:val="1"/>
          <w:sz w:val="28"/>
          <w:szCs w:val="28"/>
          <w:lang w:eastAsia="zh-CN" w:bidi="hi-IN"/>
        </w:rPr>
        <w:t>заместителем председателя комиссии, ответственным секретарем комиссии или членом комиссии) своих полномочий;</w:t>
      </w:r>
    </w:p>
    <w:p w:rsidR="00F84825" w:rsidRPr="00F53795" w:rsidRDefault="00F84825" w:rsidP="00F84825">
      <w:pPr>
        <w:widowControl w:val="0"/>
        <w:ind w:firstLine="709"/>
        <w:jc w:val="both"/>
        <w:rPr>
          <w:rFonts w:ascii="PT Astra Serif" w:eastAsia="SimSun" w:hAnsi="PT Astra Serif" w:cs="Mangal"/>
          <w:kern w:val="1"/>
          <w:sz w:val="28"/>
          <w:szCs w:val="28"/>
          <w:lang w:eastAsia="zh-CN" w:bidi="hi-IN"/>
        </w:rPr>
      </w:pPr>
      <w:r w:rsidRPr="00F53795">
        <w:rPr>
          <w:rFonts w:ascii="PT Astra Serif" w:eastAsia="SimSun" w:hAnsi="PT Astra Serif" w:cs="Mangal"/>
          <w:kern w:val="1"/>
          <w:sz w:val="28"/>
          <w:szCs w:val="28"/>
          <w:lang w:eastAsia="zh-CN" w:bidi="hi-IN"/>
        </w:rPr>
        <w:t>7) по факту смерти.</w:t>
      </w:r>
    </w:p>
    <w:p w:rsidR="00F84825" w:rsidRPr="00F53795" w:rsidRDefault="00F84825" w:rsidP="00F84825">
      <w:pPr>
        <w:widowControl w:val="0"/>
        <w:ind w:firstLine="709"/>
        <w:jc w:val="both"/>
        <w:rPr>
          <w:rFonts w:ascii="PT Astra Serif" w:eastAsia="SimSun" w:hAnsi="PT Astra Serif" w:cs="Mangal"/>
          <w:kern w:val="1"/>
          <w:sz w:val="28"/>
          <w:szCs w:val="28"/>
          <w:lang w:eastAsia="zh-CN" w:bidi="hi-IN"/>
        </w:rPr>
      </w:pPr>
      <w:r w:rsidRPr="00F53795">
        <w:rPr>
          <w:rFonts w:ascii="PT Astra Serif" w:eastAsia="SimSun" w:hAnsi="PT Astra Serif" w:cs="Mangal"/>
          <w:kern w:val="1"/>
          <w:sz w:val="28"/>
          <w:szCs w:val="28"/>
          <w:lang w:eastAsia="zh-CN" w:bidi="hi-IN"/>
        </w:rPr>
        <w:t>5.2 При прекращении полномочий председатель комиссии  (заместитель председателя комиссии, ответственный секретарь комиссии или член комиссии) исключается из ее состава, за исключением прекращения полномочий в соответствии с пунктом 2  (в части объявления лица, входящего в состав комиссии, решением суда, вступившим в законную силу, умершим), 3 и 7 части 5.1 настоящего положения.</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 xml:space="preserve">6. </w:t>
      </w:r>
      <w:r w:rsidRPr="009F0946">
        <w:rPr>
          <w:rFonts w:ascii="PT Astra Serif" w:eastAsia="SimSun" w:hAnsi="PT Astra Serif" w:cs="Mangal"/>
          <w:kern w:val="1"/>
          <w:sz w:val="28"/>
          <w:szCs w:val="28"/>
          <w:lang w:eastAsia="zh-CN" w:bidi="hi-IN"/>
        </w:rPr>
        <w:t xml:space="preserve">Председатель комиссии </w:t>
      </w:r>
      <w:proofErr w:type="gramStart"/>
      <w:r w:rsidRPr="009F0946">
        <w:rPr>
          <w:rFonts w:ascii="PT Astra Serif" w:eastAsia="SimSun" w:hAnsi="PT Astra Serif" w:cs="Mangal"/>
          <w:kern w:val="1"/>
          <w:sz w:val="28"/>
          <w:szCs w:val="28"/>
          <w:lang w:eastAsia="zh-CN" w:bidi="hi-IN"/>
        </w:rPr>
        <w:t>несет  персональную</w:t>
      </w:r>
      <w:proofErr w:type="gramEnd"/>
      <w:r w:rsidRPr="009F0946">
        <w:rPr>
          <w:rFonts w:ascii="PT Astra Serif" w:eastAsia="SimSun" w:hAnsi="PT Astra Serif" w:cs="Mangal"/>
          <w:kern w:val="1"/>
          <w:sz w:val="28"/>
          <w:szCs w:val="28"/>
          <w:lang w:eastAsia="zh-CN" w:bidi="hi-IN"/>
        </w:rPr>
        <w:t xml:space="preserve">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Ульяновской области</w:t>
      </w:r>
      <w:r>
        <w:rPr>
          <w:rFonts w:ascii="PT Astra Serif" w:eastAsia="SimSun" w:hAnsi="PT Astra Serif" w:cs="Mangal"/>
          <w:kern w:val="1"/>
          <w:sz w:val="28"/>
          <w:szCs w:val="28"/>
          <w:lang w:eastAsia="zh-CN" w:bidi="hi-IN"/>
        </w:rPr>
        <w:t>.</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7. Органом местного самоуправления муниципального района, на который в соответствии с законом Ульяновской области возложены полномочия по созданию комиссий, для обеспечения деятельности комиссий создаёт отдел или другое структурное подразделение в составе органа местного самоуправления.</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В целях организационно-методического, информационно -аналитического  и иного обеспечения деятельности муниципальной комиссии в штатном расписании местной администрации муниципального района с численностью несовершеннолетнего возраста  до 6 тысяч человек предусматривается одна должность муниципальной службы главного-специалиста – эксперта и одна должность муниципальной службы специалиста 1 разряда, в основные должностные обязанности по которым входит  обеспечение деятельности соответствующей муниципальной комиссии.</w:t>
      </w:r>
    </w:p>
    <w:p w:rsidR="00F84825" w:rsidRPr="00A33DC0"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 xml:space="preserve">На муниципальных служащих, обеспечивающих </w:t>
      </w:r>
      <w:proofErr w:type="gramStart"/>
      <w:r>
        <w:rPr>
          <w:rFonts w:ascii="PT Astra Serif" w:eastAsia="SimSun" w:hAnsi="PT Astra Serif" w:cs="Mangal"/>
          <w:kern w:val="1"/>
          <w:sz w:val="28"/>
          <w:szCs w:val="28"/>
          <w:lang w:eastAsia="zh-CN" w:bidi="hi-IN"/>
        </w:rPr>
        <w:t>деятельность  муниципальной</w:t>
      </w:r>
      <w:proofErr w:type="gramEnd"/>
      <w:r>
        <w:rPr>
          <w:rFonts w:ascii="PT Astra Serif" w:eastAsia="SimSun" w:hAnsi="PT Astra Serif" w:cs="Mangal"/>
          <w:kern w:val="1"/>
          <w:sz w:val="28"/>
          <w:szCs w:val="28"/>
          <w:lang w:eastAsia="zh-CN" w:bidi="hi-IN"/>
        </w:rPr>
        <w:t xml:space="preserve"> комиссии, не могут быть возложены  обязанности, не связанные с ее деятельностью.</w:t>
      </w:r>
    </w:p>
    <w:p w:rsidR="00F84825" w:rsidRPr="00B8310C" w:rsidRDefault="00F84825" w:rsidP="00F84825">
      <w:pPr>
        <w:widowControl w:val="0"/>
        <w:ind w:firstLine="709"/>
        <w:jc w:val="center"/>
        <w:rPr>
          <w:rFonts w:ascii="PT Astra Serif" w:eastAsia="SimSun" w:hAnsi="PT Astra Serif" w:cs="Mangal"/>
          <w:b/>
          <w:bCs/>
          <w:kern w:val="1"/>
          <w:sz w:val="28"/>
          <w:szCs w:val="28"/>
          <w:lang w:eastAsia="zh-CN" w:bidi="hi-IN"/>
        </w:rPr>
      </w:pPr>
      <w:r>
        <w:rPr>
          <w:rFonts w:ascii="PT Astra Serif" w:eastAsia="SimSun" w:hAnsi="PT Astra Serif" w:cs="Mangal"/>
          <w:b/>
          <w:bCs/>
          <w:kern w:val="1"/>
          <w:sz w:val="28"/>
          <w:szCs w:val="28"/>
          <w:lang w:eastAsia="zh-CN" w:bidi="hi-IN"/>
        </w:rPr>
        <w:lastRenderedPageBreak/>
        <w:t>8. Подготовка к заседанию комиссии. Постановления и протоколы заседаний комиссии</w:t>
      </w:r>
    </w:p>
    <w:p w:rsidR="00F84825" w:rsidRPr="00A75E18" w:rsidRDefault="00F84825" w:rsidP="00F84825">
      <w:pPr>
        <w:widowControl w:val="0"/>
        <w:ind w:firstLine="709"/>
        <w:jc w:val="both"/>
        <w:rPr>
          <w:rFonts w:ascii="PT Astra Serif" w:eastAsia="SimSun" w:hAnsi="PT Astra Serif" w:cs="Mangal"/>
          <w:kern w:val="1"/>
          <w:sz w:val="28"/>
          <w:szCs w:val="28"/>
          <w:lang w:eastAsia="zh-CN" w:bidi="hi-IN"/>
        </w:rPr>
      </w:pPr>
      <w:r w:rsidRPr="00A75E18">
        <w:rPr>
          <w:rFonts w:ascii="PT Astra Serif" w:eastAsia="SimSun" w:hAnsi="PT Astra Serif" w:cs="Mangal"/>
          <w:kern w:val="1"/>
          <w:sz w:val="28"/>
          <w:szCs w:val="28"/>
          <w:lang w:eastAsia="zh-CN" w:bidi="hi-IN"/>
        </w:rPr>
        <w:t xml:space="preserve"> </w:t>
      </w:r>
      <w:proofErr w:type="gramStart"/>
      <w:r w:rsidRPr="00A75E18">
        <w:rPr>
          <w:rFonts w:ascii="PT Astra Serif" w:eastAsia="SimSun" w:hAnsi="PT Astra Serif" w:cs="Mangal"/>
          <w:kern w:val="1"/>
          <w:sz w:val="28"/>
          <w:szCs w:val="28"/>
          <w:lang w:eastAsia="zh-CN" w:bidi="hi-IN"/>
        </w:rPr>
        <w:t xml:space="preserve">Заседания  </w:t>
      </w:r>
      <w:r>
        <w:rPr>
          <w:rFonts w:ascii="PT Astra Serif" w:eastAsia="SimSun" w:hAnsi="PT Astra Serif" w:cs="Mangal"/>
          <w:kern w:val="1"/>
          <w:sz w:val="28"/>
          <w:szCs w:val="28"/>
          <w:lang w:eastAsia="zh-CN" w:bidi="hi-IN"/>
        </w:rPr>
        <w:t>муниципальной</w:t>
      </w:r>
      <w:proofErr w:type="gramEnd"/>
      <w:r>
        <w:rPr>
          <w:rFonts w:ascii="PT Astra Serif" w:eastAsia="SimSun" w:hAnsi="PT Astra Serif" w:cs="Mangal"/>
          <w:kern w:val="1"/>
          <w:sz w:val="28"/>
          <w:szCs w:val="28"/>
          <w:lang w:eastAsia="zh-CN" w:bidi="hi-IN"/>
        </w:rPr>
        <w:t xml:space="preserve"> </w:t>
      </w:r>
      <w:r w:rsidRPr="00A75E18">
        <w:rPr>
          <w:rFonts w:ascii="PT Astra Serif" w:eastAsia="SimSun" w:hAnsi="PT Astra Serif" w:cs="Mangal"/>
          <w:kern w:val="1"/>
          <w:sz w:val="28"/>
          <w:szCs w:val="28"/>
          <w:lang w:eastAsia="zh-CN" w:bidi="hi-IN"/>
        </w:rPr>
        <w:t>комиссии проводятся в соответствии с планами работы не реже двух раз в месяц.</w:t>
      </w:r>
    </w:p>
    <w:p w:rsidR="00F84825" w:rsidRPr="00A75E18"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8</w:t>
      </w:r>
      <w:r w:rsidRPr="00A75E18">
        <w:rPr>
          <w:rFonts w:ascii="PT Astra Serif" w:eastAsia="SimSun" w:hAnsi="PT Astra Serif" w:cs="Mangal"/>
          <w:kern w:val="1"/>
          <w:sz w:val="28"/>
          <w:szCs w:val="28"/>
          <w:lang w:eastAsia="zh-CN" w:bidi="hi-IN"/>
        </w:rPr>
        <w:t>.1. Предложения в проект плана работы комиссии вносятся в комиссию её членами в письменной форме в сроки, определённые председателем комиссии или постановлением комиссии, если законодательством Ульяновской области не предусмотрено иное.</w:t>
      </w:r>
    </w:p>
    <w:p w:rsidR="00F84825" w:rsidRPr="00A75E18"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8</w:t>
      </w:r>
      <w:r w:rsidRPr="00A75E18">
        <w:rPr>
          <w:rFonts w:ascii="PT Astra Serif" w:eastAsia="SimSun" w:hAnsi="PT Astra Serif" w:cs="Mangal"/>
          <w:kern w:val="1"/>
          <w:sz w:val="28"/>
          <w:szCs w:val="28"/>
          <w:lang w:eastAsia="zh-CN" w:bidi="hi-IN"/>
        </w:rPr>
        <w:t>.2. Предложения по рассмотрению вопросов на заседании комиссии должны содержать:</w:t>
      </w:r>
    </w:p>
    <w:p w:rsidR="00F84825" w:rsidRPr="00A75E18" w:rsidRDefault="00F84825" w:rsidP="00F84825">
      <w:pPr>
        <w:widowControl w:val="0"/>
        <w:ind w:firstLine="709"/>
        <w:jc w:val="both"/>
        <w:rPr>
          <w:rFonts w:ascii="PT Astra Serif" w:eastAsia="SimSun" w:hAnsi="PT Astra Serif" w:cs="Mangal"/>
          <w:kern w:val="1"/>
          <w:sz w:val="28"/>
          <w:szCs w:val="28"/>
          <w:lang w:eastAsia="zh-CN" w:bidi="hi-IN"/>
        </w:rPr>
      </w:pPr>
      <w:r w:rsidRPr="00A75E18">
        <w:rPr>
          <w:rFonts w:ascii="PT Astra Serif" w:eastAsia="SimSun" w:hAnsi="PT Astra Serif" w:cs="Mangal"/>
          <w:kern w:val="1"/>
          <w:sz w:val="28"/>
          <w:szCs w:val="28"/>
          <w:lang w:eastAsia="zh-CN" w:bidi="hi-IN"/>
        </w:rPr>
        <w:t>а) наименование вопроса и краткое обоснование необходимости его рассмотрения на заседании комиссии;</w:t>
      </w:r>
    </w:p>
    <w:p w:rsidR="00F84825" w:rsidRPr="00A75E18" w:rsidRDefault="00F84825" w:rsidP="00F84825">
      <w:pPr>
        <w:widowControl w:val="0"/>
        <w:ind w:firstLine="709"/>
        <w:jc w:val="both"/>
        <w:rPr>
          <w:rFonts w:ascii="PT Astra Serif" w:eastAsia="SimSun" w:hAnsi="PT Astra Serif" w:cs="Mangal"/>
          <w:kern w:val="1"/>
          <w:sz w:val="28"/>
          <w:szCs w:val="28"/>
          <w:lang w:eastAsia="zh-CN" w:bidi="hi-IN"/>
        </w:rPr>
      </w:pPr>
      <w:r w:rsidRPr="00A75E18">
        <w:rPr>
          <w:rFonts w:ascii="PT Astra Serif" w:eastAsia="SimSun" w:hAnsi="PT Astra Serif" w:cs="Mangal"/>
          <w:kern w:val="1"/>
          <w:sz w:val="28"/>
          <w:szCs w:val="28"/>
          <w:lang w:eastAsia="zh-CN" w:bidi="hi-IN"/>
        </w:rPr>
        <w:t>б) информацию об органе (организации, учреждении), и (или) должностном лице, и (или) члене комиссии, ответственных за подготовку вопроса;</w:t>
      </w:r>
    </w:p>
    <w:p w:rsidR="00F84825" w:rsidRPr="00A75E18" w:rsidRDefault="00F84825" w:rsidP="00F84825">
      <w:pPr>
        <w:widowControl w:val="0"/>
        <w:ind w:firstLine="709"/>
        <w:jc w:val="both"/>
        <w:rPr>
          <w:rFonts w:ascii="PT Astra Serif" w:eastAsia="SimSun" w:hAnsi="PT Astra Serif" w:cs="Mangal"/>
          <w:kern w:val="1"/>
          <w:sz w:val="28"/>
          <w:szCs w:val="28"/>
          <w:lang w:eastAsia="zh-CN" w:bidi="hi-IN"/>
        </w:rPr>
      </w:pPr>
      <w:r w:rsidRPr="00A75E18">
        <w:rPr>
          <w:rFonts w:ascii="PT Astra Serif" w:eastAsia="SimSun" w:hAnsi="PT Astra Serif" w:cs="Mangal"/>
          <w:kern w:val="1"/>
          <w:sz w:val="28"/>
          <w:szCs w:val="28"/>
          <w:lang w:eastAsia="zh-CN" w:bidi="hi-IN"/>
        </w:rPr>
        <w:t>в) перечень соисполнителей (при их наличии);</w:t>
      </w:r>
    </w:p>
    <w:p w:rsidR="00F84825" w:rsidRPr="00A75E18" w:rsidRDefault="00F84825" w:rsidP="00F84825">
      <w:pPr>
        <w:widowControl w:val="0"/>
        <w:ind w:firstLine="709"/>
        <w:jc w:val="both"/>
        <w:rPr>
          <w:rFonts w:ascii="PT Astra Serif" w:eastAsia="SimSun" w:hAnsi="PT Astra Serif" w:cs="Mangal"/>
          <w:kern w:val="1"/>
          <w:sz w:val="28"/>
          <w:szCs w:val="28"/>
          <w:lang w:eastAsia="zh-CN" w:bidi="hi-IN"/>
        </w:rPr>
      </w:pPr>
      <w:r w:rsidRPr="00A75E18">
        <w:rPr>
          <w:rFonts w:ascii="PT Astra Serif" w:eastAsia="SimSun" w:hAnsi="PT Astra Serif" w:cs="Mangal"/>
          <w:kern w:val="1"/>
          <w:sz w:val="28"/>
          <w:szCs w:val="28"/>
          <w:lang w:eastAsia="zh-CN" w:bidi="hi-IN"/>
        </w:rPr>
        <w:t>г) срок рассмотрения на заседании комиссии.</w:t>
      </w:r>
    </w:p>
    <w:p w:rsidR="00F84825" w:rsidRPr="00A75E18"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8</w:t>
      </w:r>
      <w:r w:rsidRPr="00A75E18">
        <w:rPr>
          <w:rFonts w:ascii="PT Astra Serif" w:eastAsia="SimSun" w:hAnsi="PT Astra Serif" w:cs="Mangal"/>
          <w:kern w:val="1"/>
          <w:sz w:val="28"/>
          <w:szCs w:val="28"/>
          <w:lang w:eastAsia="zh-CN" w:bidi="hi-IN"/>
        </w:rPr>
        <w:t>.3. Предложения в проект плана работы комиссии могут направляться членам комиссии для их предварительного согласования.</w:t>
      </w:r>
    </w:p>
    <w:p w:rsidR="00F84825" w:rsidRPr="00A75E18"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8</w:t>
      </w:r>
      <w:r w:rsidRPr="00A75E18">
        <w:rPr>
          <w:rFonts w:ascii="PT Astra Serif" w:eastAsia="SimSun" w:hAnsi="PT Astra Serif" w:cs="Mangal"/>
          <w:kern w:val="1"/>
          <w:sz w:val="28"/>
          <w:szCs w:val="28"/>
          <w:lang w:eastAsia="zh-CN" w:bidi="hi-IN"/>
        </w:rPr>
        <w:t>.4.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комиссии в конце года, предшествующего году реализации плана работы комиссии.</w:t>
      </w:r>
    </w:p>
    <w:p w:rsidR="00F84825" w:rsidRPr="00A75E18"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8</w:t>
      </w:r>
      <w:r w:rsidRPr="00A75E18">
        <w:rPr>
          <w:rFonts w:ascii="PT Astra Serif" w:eastAsia="SimSun" w:hAnsi="PT Astra Serif" w:cs="Mangal"/>
          <w:kern w:val="1"/>
          <w:sz w:val="28"/>
          <w:szCs w:val="28"/>
          <w:lang w:eastAsia="zh-CN" w:bidi="hi-IN"/>
        </w:rPr>
        <w:t>.5. Изменения в план работы комиссии вносятся на заседании комиссии на основании предложений лиц, входящих в её состав и в соответствии с оперативной обстановкой в районе.</w:t>
      </w:r>
    </w:p>
    <w:p w:rsidR="00F84825" w:rsidRPr="00A75E18"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8</w:t>
      </w:r>
      <w:r w:rsidRPr="00A75E18">
        <w:rPr>
          <w:rFonts w:ascii="PT Astra Serif" w:eastAsia="SimSun" w:hAnsi="PT Astra Serif" w:cs="Mangal"/>
          <w:kern w:val="1"/>
          <w:sz w:val="28"/>
          <w:szCs w:val="28"/>
          <w:lang w:eastAsia="zh-CN" w:bidi="hi-IN"/>
        </w:rPr>
        <w:t>.6.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Ульяновской области, органов местного самоуправления муниципальных районов и городских округов Ульяновской области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F84825" w:rsidRPr="00A75E18"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8</w:t>
      </w:r>
      <w:r w:rsidRPr="00A75E18">
        <w:rPr>
          <w:rFonts w:ascii="PT Astra Serif" w:eastAsia="SimSun" w:hAnsi="PT Astra Serif" w:cs="Mangal"/>
          <w:kern w:val="1"/>
          <w:sz w:val="28"/>
          <w:szCs w:val="28"/>
          <w:lang w:eastAsia="zh-CN" w:bidi="hi-IN"/>
        </w:rPr>
        <w:t>.7. Информационные материалы по вопросам, включённым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комиссии и включают в себя:</w:t>
      </w:r>
    </w:p>
    <w:p w:rsidR="00F84825" w:rsidRPr="00A75E18" w:rsidRDefault="00F84825" w:rsidP="00F84825">
      <w:pPr>
        <w:widowControl w:val="0"/>
        <w:ind w:firstLine="709"/>
        <w:jc w:val="both"/>
        <w:rPr>
          <w:rFonts w:ascii="PT Astra Serif" w:eastAsia="SimSun" w:hAnsi="PT Astra Serif" w:cs="Mangal"/>
          <w:kern w:val="1"/>
          <w:sz w:val="28"/>
          <w:szCs w:val="28"/>
          <w:lang w:eastAsia="zh-CN" w:bidi="hi-IN"/>
        </w:rPr>
      </w:pPr>
      <w:r w:rsidRPr="00A75E18">
        <w:rPr>
          <w:rFonts w:ascii="PT Astra Serif" w:eastAsia="SimSun" w:hAnsi="PT Astra Serif" w:cs="Mangal"/>
          <w:kern w:val="1"/>
          <w:sz w:val="28"/>
          <w:szCs w:val="28"/>
          <w:lang w:eastAsia="zh-CN" w:bidi="hi-IN"/>
        </w:rPr>
        <w:t>а) справочно-аналитическую информацию по вопросу, вынесенному на рассмотрение;</w:t>
      </w:r>
    </w:p>
    <w:p w:rsidR="00F84825" w:rsidRPr="00A75E18" w:rsidRDefault="00F84825" w:rsidP="00F84825">
      <w:pPr>
        <w:widowControl w:val="0"/>
        <w:ind w:firstLine="709"/>
        <w:jc w:val="both"/>
        <w:rPr>
          <w:rFonts w:ascii="PT Astra Serif" w:eastAsia="SimSun" w:hAnsi="PT Astra Serif" w:cs="Mangal"/>
          <w:kern w:val="1"/>
          <w:sz w:val="28"/>
          <w:szCs w:val="28"/>
          <w:lang w:eastAsia="zh-CN" w:bidi="hi-IN"/>
        </w:rPr>
      </w:pPr>
      <w:r w:rsidRPr="00A75E18">
        <w:rPr>
          <w:rFonts w:ascii="PT Astra Serif" w:eastAsia="SimSun" w:hAnsi="PT Astra Serif" w:cs="Mangal"/>
          <w:kern w:val="1"/>
          <w:sz w:val="28"/>
          <w:szCs w:val="28"/>
          <w:lang w:eastAsia="zh-CN" w:bidi="hi-IN"/>
        </w:rPr>
        <w:lastRenderedPageBreak/>
        <w:t>б) предложения в проект постановления комиссии по рассматриваемому вопросу;</w:t>
      </w:r>
    </w:p>
    <w:p w:rsidR="00F84825" w:rsidRPr="00A75E18" w:rsidRDefault="00F84825" w:rsidP="00F84825">
      <w:pPr>
        <w:widowControl w:val="0"/>
        <w:ind w:firstLine="709"/>
        <w:jc w:val="both"/>
        <w:rPr>
          <w:rFonts w:ascii="PT Astra Serif" w:eastAsia="SimSun" w:hAnsi="PT Astra Serif" w:cs="Mangal"/>
          <w:kern w:val="1"/>
          <w:sz w:val="28"/>
          <w:szCs w:val="28"/>
          <w:lang w:eastAsia="zh-CN" w:bidi="hi-IN"/>
        </w:rPr>
      </w:pPr>
      <w:r w:rsidRPr="00A75E18">
        <w:rPr>
          <w:rFonts w:ascii="PT Astra Serif" w:eastAsia="SimSun" w:hAnsi="PT Astra Serif" w:cs="Mangal"/>
          <w:kern w:val="1"/>
          <w:sz w:val="28"/>
          <w:szCs w:val="28"/>
          <w:lang w:eastAsia="zh-CN" w:bidi="hi-IN"/>
        </w:rPr>
        <w:t>в) особые мнения по представленному проекту постановления комиссии, если таковые имеются;</w:t>
      </w:r>
    </w:p>
    <w:p w:rsidR="00F84825" w:rsidRPr="00A75E18" w:rsidRDefault="00F84825" w:rsidP="00F84825">
      <w:pPr>
        <w:widowControl w:val="0"/>
        <w:ind w:firstLine="709"/>
        <w:jc w:val="both"/>
        <w:rPr>
          <w:rFonts w:ascii="PT Astra Serif" w:eastAsia="SimSun" w:hAnsi="PT Astra Serif" w:cs="Mangal"/>
          <w:kern w:val="1"/>
          <w:sz w:val="28"/>
          <w:szCs w:val="28"/>
          <w:lang w:eastAsia="zh-CN" w:bidi="hi-IN"/>
        </w:rPr>
      </w:pPr>
      <w:r w:rsidRPr="00A75E18">
        <w:rPr>
          <w:rFonts w:ascii="PT Astra Serif" w:eastAsia="SimSun" w:hAnsi="PT Astra Serif" w:cs="Mangal"/>
          <w:kern w:val="1"/>
          <w:sz w:val="28"/>
          <w:szCs w:val="28"/>
          <w:lang w:eastAsia="zh-CN" w:bidi="hi-IN"/>
        </w:rPr>
        <w:t xml:space="preserve">г) материалы согласования проекта постановления </w:t>
      </w:r>
      <w:proofErr w:type="gramStart"/>
      <w:r w:rsidRPr="00A75E18">
        <w:rPr>
          <w:rFonts w:ascii="PT Astra Serif" w:eastAsia="SimSun" w:hAnsi="PT Astra Serif" w:cs="Mangal"/>
          <w:kern w:val="1"/>
          <w:sz w:val="28"/>
          <w:szCs w:val="28"/>
          <w:lang w:eastAsia="zh-CN" w:bidi="hi-IN"/>
        </w:rPr>
        <w:t>комиссии  с</w:t>
      </w:r>
      <w:proofErr w:type="gramEnd"/>
      <w:r w:rsidRPr="00A75E18">
        <w:rPr>
          <w:rFonts w:ascii="PT Astra Serif" w:eastAsia="SimSun" w:hAnsi="PT Astra Serif" w:cs="Mangal"/>
          <w:kern w:val="1"/>
          <w:sz w:val="28"/>
          <w:szCs w:val="28"/>
          <w:lang w:eastAsia="zh-CN" w:bidi="hi-IN"/>
        </w:rPr>
        <w:t xml:space="preserve"> заинтересованными органами и учреждениями системы профилактики, иными государственными органами и органами местного самоуправления муниципальных районов и городских округов Ульяновской области;</w:t>
      </w:r>
    </w:p>
    <w:p w:rsidR="00F84825" w:rsidRPr="00A75E18" w:rsidRDefault="00F84825" w:rsidP="00F84825">
      <w:pPr>
        <w:widowControl w:val="0"/>
        <w:ind w:firstLine="709"/>
        <w:jc w:val="both"/>
        <w:rPr>
          <w:rFonts w:ascii="PT Astra Serif" w:eastAsia="SimSun" w:hAnsi="PT Astra Serif" w:cs="Mangal"/>
          <w:kern w:val="1"/>
          <w:sz w:val="28"/>
          <w:szCs w:val="28"/>
          <w:lang w:eastAsia="zh-CN" w:bidi="hi-IN"/>
        </w:rPr>
      </w:pPr>
      <w:r w:rsidRPr="00A75E18">
        <w:rPr>
          <w:rFonts w:ascii="PT Astra Serif" w:eastAsia="SimSun" w:hAnsi="PT Astra Serif" w:cs="Mangal"/>
          <w:kern w:val="1"/>
          <w:sz w:val="28"/>
          <w:szCs w:val="28"/>
          <w:lang w:eastAsia="zh-CN" w:bidi="hi-IN"/>
        </w:rPr>
        <w:t>д) иные сведения, необходимые для рассмотрения вопроса.</w:t>
      </w:r>
    </w:p>
    <w:p w:rsidR="00F84825" w:rsidRPr="00A75E18"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8</w:t>
      </w:r>
      <w:r w:rsidRPr="00A75E18">
        <w:rPr>
          <w:rFonts w:ascii="PT Astra Serif" w:eastAsia="SimSun" w:hAnsi="PT Astra Serif" w:cs="Mangal"/>
          <w:kern w:val="1"/>
          <w:sz w:val="28"/>
          <w:szCs w:val="28"/>
          <w:lang w:eastAsia="zh-CN" w:bidi="hi-IN"/>
        </w:rPr>
        <w:t xml:space="preserve">.8. В случае непредставления информационных материалов  в установленный частью </w:t>
      </w:r>
      <w:r>
        <w:rPr>
          <w:rFonts w:ascii="PT Astra Serif" w:eastAsia="SimSun" w:hAnsi="PT Astra Serif" w:cs="Mangal"/>
          <w:kern w:val="1"/>
          <w:sz w:val="28"/>
          <w:szCs w:val="28"/>
          <w:lang w:eastAsia="zh-CN" w:bidi="hi-IN"/>
        </w:rPr>
        <w:t>8</w:t>
      </w:r>
      <w:r w:rsidRPr="00A75E18">
        <w:rPr>
          <w:rFonts w:ascii="PT Astra Serif" w:eastAsia="SimSun" w:hAnsi="PT Astra Serif" w:cs="Mangal"/>
          <w:kern w:val="1"/>
          <w:sz w:val="28"/>
          <w:szCs w:val="28"/>
          <w:lang w:eastAsia="zh-CN" w:bidi="hi-IN"/>
        </w:rPr>
        <w:t>.7 настояще</w:t>
      </w:r>
      <w:r>
        <w:rPr>
          <w:rFonts w:ascii="PT Astra Serif" w:eastAsia="SimSun" w:hAnsi="PT Astra Serif" w:cs="Mangal"/>
          <w:kern w:val="1"/>
          <w:sz w:val="28"/>
          <w:szCs w:val="28"/>
          <w:lang w:eastAsia="zh-CN" w:bidi="hi-IN"/>
        </w:rPr>
        <w:t>го положения</w:t>
      </w:r>
      <w:r w:rsidRPr="00A75E18">
        <w:rPr>
          <w:rFonts w:ascii="PT Astra Serif" w:eastAsia="SimSun" w:hAnsi="PT Astra Serif" w:cs="Mangal"/>
          <w:kern w:val="1"/>
          <w:sz w:val="28"/>
          <w:szCs w:val="28"/>
          <w:lang w:eastAsia="zh-CN" w:bidi="hi-IN"/>
        </w:rPr>
        <w:t xml:space="preserve"> срок или их представления с нарушением требований к данным информационным материалам вопрос может быть снят с рассмотрения либо перенесён для рассмотрения на другое заседание комиссии в соответствии с решением председателя комиссии.</w:t>
      </w:r>
    </w:p>
    <w:p w:rsidR="00F84825" w:rsidRPr="00A75E18"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8.</w:t>
      </w:r>
      <w:r w:rsidRPr="00A75E18">
        <w:rPr>
          <w:rFonts w:ascii="PT Astra Serif" w:eastAsia="SimSun" w:hAnsi="PT Astra Serif" w:cs="Mangal"/>
          <w:kern w:val="1"/>
          <w:sz w:val="28"/>
          <w:szCs w:val="28"/>
          <w:lang w:eastAsia="zh-CN" w:bidi="hi-IN"/>
        </w:rPr>
        <w:t xml:space="preserve">9. Повестка заседания комиссии, проекты постановлений </w:t>
      </w:r>
      <w:proofErr w:type="gramStart"/>
      <w:r w:rsidRPr="00A75E18">
        <w:rPr>
          <w:rFonts w:ascii="PT Astra Serif" w:eastAsia="SimSun" w:hAnsi="PT Astra Serif" w:cs="Mangal"/>
          <w:kern w:val="1"/>
          <w:sz w:val="28"/>
          <w:szCs w:val="28"/>
          <w:lang w:eastAsia="zh-CN" w:bidi="hi-IN"/>
        </w:rPr>
        <w:t>комиссии  по</w:t>
      </w:r>
      <w:proofErr w:type="gramEnd"/>
      <w:r w:rsidRPr="00A75E18">
        <w:rPr>
          <w:rFonts w:ascii="PT Astra Serif" w:eastAsia="SimSun" w:hAnsi="PT Astra Serif" w:cs="Mangal"/>
          <w:kern w:val="1"/>
          <w:sz w:val="28"/>
          <w:szCs w:val="28"/>
          <w:lang w:eastAsia="zh-CN" w:bidi="hi-IN"/>
        </w:rPr>
        <w:t xml:space="preserve"> вопросам, включённым в повестку заседания комиссии, и соответствующие информационные материалы по данным вопросам направляются членам комиссии не позднее чем за 3 рабочих дня до дня проведения заседания комиссии.</w:t>
      </w:r>
    </w:p>
    <w:p w:rsidR="00F84825" w:rsidRPr="00F017E4" w:rsidRDefault="00F84825" w:rsidP="00F84825">
      <w:pPr>
        <w:widowControl w:val="0"/>
        <w:ind w:firstLine="709"/>
        <w:jc w:val="both"/>
        <w:rPr>
          <w:rFonts w:ascii="PT Astra Serif" w:eastAsia="SimSun" w:hAnsi="PT Astra Serif" w:cs="Mangal"/>
          <w:color w:val="FF0000"/>
          <w:kern w:val="1"/>
          <w:sz w:val="28"/>
          <w:szCs w:val="28"/>
          <w:lang w:eastAsia="zh-CN" w:bidi="hi-IN"/>
        </w:rPr>
      </w:pPr>
      <w:r>
        <w:rPr>
          <w:rFonts w:ascii="PT Astra Serif" w:eastAsia="SimSun" w:hAnsi="PT Astra Serif" w:cs="Mangal"/>
          <w:kern w:val="1"/>
          <w:sz w:val="28"/>
          <w:szCs w:val="28"/>
          <w:lang w:eastAsia="zh-CN" w:bidi="hi-IN"/>
        </w:rPr>
        <w:t>8</w:t>
      </w:r>
      <w:r w:rsidRPr="00A75E18">
        <w:rPr>
          <w:rFonts w:ascii="PT Astra Serif" w:eastAsia="SimSun" w:hAnsi="PT Astra Serif" w:cs="Mangal"/>
          <w:kern w:val="1"/>
          <w:sz w:val="28"/>
          <w:szCs w:val="28"/>
          <w:lang w:eastAsia="zh-CN" w:bidi="hi-IN"/>
        </w:rPr>
        <w:t>.10. Члены комиссии и иные участники заседания комиссии, которым направлены повестка заседания комиссии, проект постановления комиссии и иные информационные материалы, при наличии замечаний и предложений представляют их в комиссию до начала проведения заседания комиссии</w:t>
      </w:r>
      <w:r w:rsidRPr="00602043">
        <w:rPr>
          <w:rFonts w:ascii="PT Astra Serif" w:eastAsia="SimSun" w:hAnsi="PT Astra Serif" w:cs="Mangal"/>
          <w:color w:val="FF0000"/>
          <w:kern w:val="1"/>
          <w:sz w:val="28"/>
          <w:szCs w:val="28"/>
          <w:lang w:eastAsia="zh-CN" w:bidi="hi-IN"/>
        </w:rPr>
        <w:t>.</w:t>
      </w:r>
    </w:p>
    <w:p w:rsidR="00F84825" w:rsidRPr="00602043"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8</w:t>
      </w:r>
      <w:r w:rsidRPr="00602043">
        <w:rPr>
          <w:rFonts w:ascii="PT Astra Serif" w:eastAsia="SimSun" w:hAnsi="PT Astra Serif" w:cs="Mangal"/>
          <w:kern w:val="1"/>
          <w:sz w:val="28"/>
          <w:szCs w:val="28"/>
          <w:lang w:eastAsia="zh-CN" w:bidi="hi-IN"/>
        </w:rPr>
        <w:t>.11. О дате, времени, месте и повестке заседания комиссии извещается прокурор.</w:t>
      </w:r>
    </w:p>
    <w:p w:rsidR="00F84825" w:rsidRPr="00F5379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9</w:t>
      </w:r>
      <w:r w:rsidRPr="00602043">
        <w:rPr>
          <w:rFonts w:ascii="PT Astra Serif" w:eastAsia="SimSun" w:hAnsi="PT Astra Serif" w:cs="Mangal"/>
          <w:kern w:val="1"/>
          <w:sz w:val="28"/>
          <w:szCs w:val="28"/>
          <w:lang w:eastAsia="zh-CN" w:bidi="hi-IN"/>
        </w:rPr>
        <w:t xml:space="preserve">. Заседание </w:t>
      </w:r>
      <w:r w:rsidRPr="00F53795">
        <w:rPr>
          <w:rFonts w:ascii="PT Astra Serif" w:eastAsia="SimSun" w:hAnsi="PT Astra Serif" w:cs="Mangal"/>
          <w:kern w:val="1"/>
          <w:sz w:val="28"/>
          <w:szCs w:val="28"/>
          <w:lang w:eastAsia="zh-CN" w:bidi="hi-IN"/>
        </w:rPr>
        <w:t>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F84825" w:rsidRPr="00F53795" w:rsidRDefault="00F84825" w:rsidP="00F84825">
      <w:pPr>
        <w:widowControl w:val="0"/>
        <w:ind w:firstLine="709"/>
        <w:jc w:val="both"/>
        <w:rPr>
          <w:rFonts w:ascii="PT Astra Serif" w:eastAsia="SimSun" w:hAnsi="PT Astra Serif" w:cs="Mangal"/>
          <w:kern w:val="1"/>
          <w:sz w:val="28"/>
          <w:szCs w:val="28"/>
          <w:lang w:eastAsia="zh-CN" w:bidi="hi-IN"/>
        </w:rPr>
      </w:pPr>
      <w:r w:rsidRPr="00F53795">
        <w:rPr>
          <w:rFonts w:ascii="PT Astra Serif" w:eastAsia="SimSun" w:hAnsi="PT Astra Serif" w:cs="Mangal"/>
          <w:kern w:val="1"/>
          <w:sz w:val="28"/>
          <w:szCs w:val="28"/>
          <w:lang w:eastAsia="zh-CN" w:bidi="hi-IN"/>
        </w:rPr>
        <w:t>10.  На заседании комиссии председательствует ее председатель либо заместитель председателя комиссии.</w:t>
      </w:r>
    </w:p>
    <w:p w:rsidR="00F84825" w:rsidRPr="00F53795" w:rsidRDefault="00F84825" w:rsidP="00F84825">
      <w:pPr>
        <w:widowControl w:val="0"/>
        <w:ind w:firstLine="709"/>
        <w:jc w:val="both"/>
        <w:rPr>
          <w:rFonts w:ascii="PT Astra Serif" w:eastAsia="SimSun" w:hAnsi="PT Astra Serif" w:cs="Mangal"/>
          <w:kern w:val="1"/>
          <w:sz w:val="28"/>
          <w:szCs w:val="28"/>
          <w:lang w:eastAsia="zh-CN" w:bidi="hi-IN"/>
        </w:rPr>
      </w:pPr>
      <w:r w:rsidRPr="00F53795">
        <w:rPr>
          <w:rFonts w:ascii="PT Astra Serif" w:eastAsia="SimSun" w:hAnsi="PT Astra Serif" w:cs="Mangal"/>
          <w:kern w:val="1"/>
          <w:sz w:val="28"/>
          <w:szCs w:val="28"/>
          <w:lang w:eastAsia="zh-CN" w:bidi="hi-IN"/>
        </w:rPr>
        <w:t>11. Решения комиссии принимаются простым большинством голосов членов комиссии, участвующих в заседании членов комиссии.</w:t>
      </w:r>
    </w:p>
    <w:p w:rsidR="00F84825" w:rsidRPr="00F53795" w:rsidRDefault="00F84825" w:rsidP="00F84825">
      <w:pPr>
        <w:widowControl w:val="0"/>
        <w:ind w:firstLine="709"/>
        <w:jc w:val="both"/>
        <w:rPr>
          <w:rFonts w:ascii="PT Astra Serif" w:eastAsia="SimSun" w:hAnsi="PT Astra Serif" w:cs="Mangal"/>
          <w:kern w:val="1"/>
          <w:sz w:val="28"/>
          <w:szCs w:val="28"/>
          <w:lang w:eastAsia="zh-CN" w:bidi="hi-IN"/>
        </w:rPr>
      </w:pPr>
      <w:r w:rsidRPr="00F53795">
        <w:rPr>
          <w:rFonts w:ascii="PT Astra Serif" w:eastAsia="SimSun" w:hAnsi="PT Astra Serif" w:cs="Mangal"/>
          <w:kern w:val="1"/>
          <w:sz w:val="28"/>
          <w:szCs w:val="28"/>
          <w:lang w:eastAsia="zh-CN" w:bidi="hi-IN"/>
        </w:rPr>
        <w:t>11.1. При голосовании член комиссии имеет один голос и голосует лично. Член комиссии вправе на заседании комиссии довести до сведения членов комиссии своё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F84825" w:rsidRPr="00F53795" w:rsidRDefault="00F84825" w:rsidP="00F84825">
      <w:pPr>
        <w:widowControl w:val="0"/>
        <w:ind w:firstLine="709"/>
        <w:jc w:val="both"/>
        <w:rPr>
          <w:rFonts w:ascii="PT Astra Serif" w:eastAsia="SimSun" w:hAnsi="PT Astra Serif" w:cs="Mangal"/>
          <w:kern w:val="1"/>
          <w:sz w:val="28"/>
          <w:szCs w:val="28"/>
          <w:lang w:eastAsia="zh-CN" w:bidi="hi-IN"/>
        </w:rPr>
      </w:pPr>
      <w:r w:rsidRPr="00F53795">
        <w:rPr>
          <w:rFonts w:ascii="PT Astra Serif" w:eastAsia="SimSun" w:hAnsi="PT Astra Serif" w:cs="Mangal"/>
          <w:kern w:val="1"/>
          <w:sz w:val="28"/>
          <w:szCs w:val="28"/>
          <w:lang w:eastAsia="zh-CN" w:bidi="hi-IN"/>
        </w:rPr>
        <w:t>11.2. Результаты голосования, оглашённые председателем комиссии, вносятся в протокол заседания комиссии.</w:t>
      </w:r>
    </w:p>
    <w:p w:rsidR="00F84825" w:rsidRPr="00F53795" w:rsidRDefault="00F84825" w:rsidP="00F84825">
      <w:pPr>
        <w:widowControl w:val="0"/>
        <w:ind w:firstLine="709"/>
        <w:jc w:val="both"/>
        <w:rPr>
          <w:rFonts w:ascii="PT Astra Serif" w:eastAsia="SimSun" w:hAnsi="PT Astra Serif" w:cs="Mangal"/>
          <w:kern w:val="1"/>
          <w:sz w:val="28"/>
          <w:szCs w:val="28"/>
          <w:lang w:eastAsia="zh-CN" w:bidi="hi-IN"/>
        </w:rPr>
      </w:pPr>
      <w:r w:rsidRPr="00F53795">
        <w:rPr>
          <w:rFonts w:ascii="PT Astra Serif" w:eastAsia="SimSun" w:hAnsi="PT Astra Serif" w:cs="Mangal"/>
          <w:kern w:val="1"/>
          <w:sz w:val="28"/>
          <w:szCs w:val="28"/>
          <w:lang w:eastAsia="zh-CN" w:bidi="hi-IN"/>
        </w:rPr>
        <w:t>11.3. В протоколе заседания комиссии указываются:</w:t>
      </w:r>
    </w:p>
    <w:p w:rsidR="00F84825" w:rsidRPr="00F53795" w:rsidRDefault="00F84825" w:rsidP="00F84825">
      <w:pPr>
        <w:widowControl w:val="0"/>
        <w:ind w:firstLine="709"/>
        <w:jc w:val="both"/>
        <w:rPr>
          <w:rFonts w:ascii="PT Astra Serif" w:eastAsia="SimSun" w:hAnsi="PT Astra Serif" w:cs="Mangal"/>
          <w:kern w:val="1"/>
          <w:sz w:val="28"/>
          <w:szCs w:val="28"/>
          <w:lang w:eastAsia="zh-CN" w:bidi="hi-IN"/>
        </w:rPr>
      </w:pPr>
      <w:r w:rsidRPr="00F53795">
        <w:rPr>
          <w:rFonts w:ascii="PT Astra Serif" w:eastAsia="SimSun" w:hAnsi="PT Astra Serif" w:cs="Mangal"/>
          <w:kern w:val="1"/>
          <w:sz w:val="28"/>
          <w:szCs w:val="28"/>
          <w:lang w:eastAsia="zh-CN" w:bidi="hi-IN"/>
        </w:rPr>
        <w:t>1) наименование комиссии;</w:t>
      </w:r>
    </w:p>
    <w:p w:rsidR="00F84825" w:rsidRPr="00F53795" w:rsidRDefault="00F84825" w:rsidP="00F84825">
      <w:pPr>
        <w:widowControl w:val="0"/>
        <w:ind w:firstLine="709"/>
        <w:jc w:val="both"/>
        <w:rPr>
          <w:rFonts w:ascii="PT Astra Serif" w:eastAsia="SimSun" w:hAnsi="PT Astra Serif" w:cs="Mangal"/>
          <w:kern w:val="1"/>
          <w:sz w:val="28"/>
          <w:szCs w:val="28"/>
          <w:lang w:eastAsia="zh-CN" w:bidi="hi-IN"/>
        </w:rPr>
      </w:pPr>
      <w:r w:rsidRPr="00F53795">
        <w:rPr>
          <w:rFonts w:ascii="PT Astra Serif" w:eastAsia="SimSun" w:hAnsi="PT Astra Serif" w:cs="Mangal"/>
          <w:kern w:val="1"/>
          <w:sz w:val="28"/>
          <w:szCs w:val="28"/>
          <w:lang w:eastAsia="zh-CN" w:bidi="hi-IN"/>
        </w:rPr>
        <w:t>2) дата, время и место проведения заседания;</w:t>
      </w:r>
    </w:p>
    <w:p w:rsidR="00F84825" w:rsidRPr="00F53795" w:rsidRDefault="00F84825" w:rsidP="00F84825">
      <w:pPr>
        <w:widowControl w:val="0"/>
        <w:ind w:firstLine="709"/>
        <w:jc w:val="both"/>
        <w:rPr>
          <w:rFonts w:ascii="PT Astra Serif" w:eastAsia="SimSun" w:hAnsi="PT Astra Serif" w:cs="Mangal"/>
          <w:kern w:val="1"/>
          <w:sz w:val="28"/>
          <w:szCs w:val="28"/>
          <w:lang w:eastAsia="zh-CN" w:bidi="hi-IN"/>
        </w:rPr>
      </w:pPr>
      <w:r w:rsidRPr="00F53795">
        <w:rPr>
          <w:rFonts w:ascii="PT Astra Serif" w:eastAsia="SimSun" w:hAnsi="PT Astra Serif" w:cs="Mangal"/>
          <w:kern w:val="1"/>
          <w:sz w:val="28"/>
          <w:szCs w:val="28"/>
          <w:lang w:eastAsia="zh-CN" w:bidi="hi-IN"/>
        </w:rPr>
        <w:lastRenderedPageBreak/>
        <w:t>3) сведения о   присутствующих членов комиссии, иных лицах, присутствующих на заседании комиссии;</w:t>
      </w:r>
    </w:p>
    <w:p w:rsidR="00F84825" w:rsidRPr="00F5379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4</w:t>
      </w:r>
      <w:r w:rsidRPr="00F53795">
        <w:rPr>
          <w:rFonts w:ascii="PT Astra Serif" w:eastAsia="SimSun" w:hAnsi="PT Astra Serif" w:cs="Mangal"/>
          <w:kern w:val="1"/>
          <w:sz w:val="28"/>
          <w:szCs w:val="28"/>
          <w:lang w:eastAsia="zh-CN" w:bidi="hi-IN"/>
        </w:rPr>
        <w:t>) повестка дня;</w:t>
      </w:r>
    </w:p>
    <w:p w:rsidR="00F84825" w:rsidRPr="00602043"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5</w:t>
      </w:r>
      <w:r w:rsidRPr="00602043">
        <w:rPr>
          <w:rFonts w:ascii="PT Astra Serif" w:eastAsia="SimSun" w:hAnsi="PT Astra Serif" w:cs="Mangal"/>
          <w:kern w:val="1"/>
          <w:sz w:val="28"/>
          <w:szCs w:val="28"/>
          <w:lang w:eastAsia="zh-CN" w:bidi="hi-IN"/>
        </w:rPr>
        <w:t xml:space="preserve">) </w:t>
      </w:r>
      <w:r w:rsidRPr="008C5C82">
        <w:rPr>
          <w:rFonts w:ascii="PT Astra Serif" w:eastAsia="SimSun" w:hAnsi="PT Astra Serif" w:cs="Mangal"/>
          <w:kern w:val="1"/>
          <w:sz w:val="28"/>
          <w:szCs w:val="28"/>
          <w:lang w:eastAsia="zh-CN" w:bidi="hi-IN"/>
        </w:rPr>
        <w:t>отметка о способе документирования заседания коллегиального органа (стенографирование, видеоконференция, запись на диктофон и др.);</w:t>
      </w:r>
    </w:p>
    <w:p w:rsidR="00F84825" w:rsidRPr="00602043"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6</w:t>
      </w:r>
      <w:r w:rsidRPr="00602043">
        <w:rPr>
          <w:rFonts w:ascii="PT Astra Serif" w:eastAsia="SimSun" w:hAnsi="PT Astra Serif" w:cs="Mangal"/>
          <w:kern w:val="1"/>
          <w:sz w:val="28"/>
          <w:szCs w:val="28"/>
          <w:lang w:eastAsia="zh-CN" w:bidi="hi-IN"/>
        </w:rPr>
        <w:t>) наименование вопросов, рассмотренных на заседании комиссии, и ход их обсуждения;</w:t>
      </w:r>
    </w:p>
    <w:p w:rsidR="00F84825" w:rsidRPr="00602043"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7</w:t>
      </w:r>
      <w:r w:rsidRPr="00602043">
        <w:rPr>
          <w:rFonts w:ascii="PT Astra Serif" w:eastAsia="SimSun" w:hAnsi="PT Astra Serif" w:cs="Mangal"/>
          <w:kern w:val="1"/>
          <w:sz w:val="28"/>
          <w:szCs w:val="28"/>
          <w:lang w:eastAsia="zh-CN" w:bidi="hi-IN"/>
        </w:rPr>
        <w:t>) результаты голосования по вопросам, обсуждаемым на заседании комиссии;</w:t>
      </w:r>
    </w:p>
    <w:p w:rsidR="00F84825" w:rsidRPr="00602043"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8</w:t>
      </w:r>
      <w:r w:rsidRPr="00602043">
        <w:rPr>
          <w:rFonts w:ascii="PT Astra Serif" w:eastAsia="SimSun" w:hAnsi="PT Astra Serif" w:cs="Mangal"/>
          <w:kern w:val="1"/>
          <w:sz w:val="28"/>
          <w:szCs w:val="28"/>
          <w:lang w:eastAsia="zh-CN" w:bidi="hi-IN"/>
        </w:rPr>
        <w:t>) решение, принятое по рассматриваемому вопросу.</w:t>
      </w:r>
    </w:p>
    <w:p w:rsidR="00F84825" w:rsidRPr="00602043"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11</w:t>
      </w:r>
      <w:r w:rsidRPr="00602043">
        <w:rPr>
          <w:rFonts w:ascii="PT Astra Serif" w:eastAsia="SimSun" w:hAnsi="PT Astra Serif" w:cs="Mangal"/>
          <w:kern w:val="1"/>
          <w:sz w:val="28"/>
          <w:szCs w:val="28"/>
          <w:lang w:eastAsia="zh-CN" w:bidi="hi-IN"/>
        </w:rPr>
        <w:t>.4.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F84825" w:rsidRPr="00602043"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12.</w:t>
      </w:r>
      <w:r w:rsidRPr="00602043">
        <w:rPr>
          <w:rFonts w:ascii="PT Astra Serif" w:eastAsia="SimSun" w:hAnsi="PT Astra Serif" w:cs="Mangal"/>
          <w:kern w:val="1"/>
          <w:sz w:val="28"/>
          <w:szCs w:val="28"/>
          <w:lang w:eastAsia="zh-CN" w:bidi="hi-IN"/>
        </w:rPr>
        <w:t xml:space="preserve"> Протокол заседания подписывается председательствующим на заседании комиссии и секретарем заседания комиссии.</w:t>
      </w:r>
    </w:p>
    <w:p w:rsidR="00F84825" w:rsidRPr="00602043"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13</w:t>
      </w:r>
      <w:r w:rsidRPr="00602043">
        <w:rPr>
          <w:rFonts w:ascii="PT Astra Serif" w:eastAsia="SimSun" w:hAnsi="PT Astra Serif" w:cs="Mangal"/>
          <w:kern w:val="1"/>
          <w:sz w:val="28"/>
          <w:szCs w:val="28"/>
          <w:lang w:eastAsia="zh-CN" w:bidi="hi-IN"/>
        </w:rPr>
        <w:t>. Решения комиссии оформляются в форме постановлений, в которых указываются:</w:t>
      </w:r>
    </w:p>
    <w:p w:rsidR="00F84825" w:rsidRPr="00602043" w:rsidRDefault="00F84825" w:rsidP="00F84825">
      <w:pPr>
        <w:widowControl w:val="0"/>
        <w:ind w:firstLine="709"/>
        <w:jc w:val="both"/>
        <w:rPr>
          <w:rFonts w:ascii="PT Astra Serif" w:eastAsia="SimSun" w:hAnsi="PT Astra Serif" w:cs="Mangal"/>
          <w:kern w:val="1"/>
          <w:sz w:val="28"/>
          <w:szCs w:val="28"/>
          <w:lang w:eastAsia="zh-CN" w:bidi="hi-IN"/>
        </w:rPr>
      </w:pPr>
      <w:r w:rsidRPr="00602043">
        <w:rPr>
          <w:rFonts w:ascii="PT Astra Serif" w:eastAsia="SimSun" w:hAnsi="PT Astra Serif" w:cs="Mangal"/>
          <w:kern w:val="1"/>
          <w:sz w:val="28"/>
          <w:szCs w:val="28"/>
          <w:lang w:eastAsia="zh-CN" w:bidi="hi-IN"/>
        </w:rPr>
        <w:t xml:space="preserve"> </w:t>
      </w:r>
      <w:r>
        <w:rPr>
          <w:rFonts w:ascii="PT Astra Serif" w:eastAsia="SimSun" w:hAnsi="PT Astra Serif" w:cs="Mangal"/>
          <w:kern w:val="1"/>
          <w:sz w:val="28"/>
          <w:szCs w:val="28"/>
          <w:lang w:eastAsia="zh-CN" w:bidi="hi-IN"/>
        </w:rPr>
        <w:t>1</w:t>
      </w:r>
      <w:r w:rsidRPr="00602043">
        <w:rPr>
          <w:rFonts w:ascii="PT Astra Serif" w:eastAsia="SimSun" w:hAnsi="PT Astra Serif" w:cs="Mangal"/>
          <w:kern w:val="1"/>
          <w:sz w:val="28"/>
          <w:szCs w:val="28"/>
          <w:lang w:eastAsia="zh-CN" w:bidi="hi-IN"/>
        </w:rPr>
        <w:t>) наименование комиссии;</w:t>
      </w:r>
    </w:p>
    <w:p w:rsidR="00F84825" w:rsidRPr="00602043"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2</w:t>
      </w:r>
      <w:r w:rsidRPr="00602043">
        <w:rPr>
          <w:rFonts w:ascii="PT Astra Serif" w:eastAsia="SimSun" w:hAnsi="PT Astra Serif" w:cs="Mangal"/>
          <w:kern w:val="1"/>
          <w:sz w:val="28"/>
          <w:szCs w:val="28"/>
          <w:lang w:eastAsia="zh-CN" w:bidi="hi-IN"/>
        </w:rPr>
        <w:t>) дата;</w:t>
      </w:r>
    </w:p>
    <w:p w:rsidR="00F84825" w:rsidRPr="00602043"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3</w:t>
      </w:r>
      <w:r w:rsidRPr="00602043">
        <w:rPr>
          <w:rFonts w:ascii="PT Astra Serif" w:eastAsia="SimSun" w:hAnsi="PT Astra Serif" w:cs="Mangal"/>
          <w:kern w:val="1"/>
          <w:sz w:val="28"/>
          <w:szCs w:val="28"/>
          <w:lang w:eastAsia="zh-CN" w:bidi="hi-IN"/>
        </w:rPr>
        <w:t>) время и место проведения заседания;</w:t>
      </w:r>
    </w:p>
    <w:p w:rsidR="00F84825" w:rsidRPr="00602043"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4</w:t>
      </w:r>
      <w:r w:rsidRPr="00602043">
        <w:rPr>
          <w:rFonts w:ascii="PT Astra Serif" w:eastAsia="SimSun" w:hAnsi="PT Astra Serif" w:cs="Mangal"/>
          <w:kern w:val="1"/>
          <w:sz w:val="28"/>
          <w:szCs w:val="28"/>
          <w:lang w:eastAsia="zh-CN" w:bidi="hi-IN"/>
        </w:rPr>
        <w:t>) сведения о присутствующих и отсутствующих членах комиссии;</w:t>
      </w:r>
    </w:p>
    <w:p w:rsidR="00F84825" w:rsidRPr="00602043"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5</w:t>
      </w:r>
      <w:r w:rsidRPr="00602043">
        <w:rPr>
          <w:rFonts w:ascii="PT Astra Serif" w:eastAsia="SimSun" w:hAnsi="PT Astra Serif" w:cs="Mangal"/>
          <w:kern w:val="1"/>
          <w:sz w:val="28"/>
          <w:szCs w:val="28"/>
          <w:lang w:eastAsia="zh-CN" w:bidi="hi-IN"/>
        </w:rPr>
        <w:t>) сведения об иных лицах, присутствующих на заседании;</w:t>
      </w:r>
    </w:p>
    <w:p w:rsidR="00F84825" w:rsidRPr="00602043"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6</w:t>
      </w:r>
      <w:r w:rsidRPr="00602043">
        <w:rPr>
          <w:rFonts w:ascii="PT Astra Serif" w:eastAsia="SimSun" w:hAnsi="PT Astra Serif" w:cs="Mangal"/>
          <w:kern w:val="1"/>
          <w:sz w:val="28"/>
          <w:szCs w:val="28"/>
          <w:lang w:eastAsia="zh-CN" w:bidi="hi-IN"/>
        </w:rPr>
        <w:t>) вопрос повестки дня, по которому вынесено постановление;</w:t>
      </w:r>
    </w:p>
    <w:p w:rsidR="00F84825" w:rsidRPr="00602043"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7</w:t>
      </w:r>
      <w:r w:rsidRPr="00602043">
        <w:rPr>
          <w:rFonts w:ascii="PT Astra Serif" w:eastAsia="SimSun" w:hAnsi="PT Astra Serif" w:cs="Mangal"/>
          <w:kern w:val="1"/>
          <w:sz w:val="28"/>
          <w:szCs w:val="28"/>
          <w:lang w:eastAsia="zh-CN" w:bidi="hi-IN"/>
        </w:rPr>
        <w:t>) содержание рассматриваемого вопроса;</w:t>
      </w:r>
    </w:p>
    <w:p w:rsidR="00F84825" w:rsidRPr="00602043"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8</w:t>
      </w:r>
      <w:r w:rsidRPr="00602043">
        <w:rPr>
          <w:rFonts w:ascii="PT Astra Serif" w:eastAsia="SimSun" w:hAnsi="PT Astra Serif" w:cs="Mangal"/>
          <w:kern w:val="1"/>
          <w:sz w:val="28"/>
          <w:szCs w:val="28"/>
          <w:lang w:eastAsia="zh-CN" w:bidi="hi-IN"/>
        </w:rPr>
        <w:t>) выявленные по рассматриваемому вопросу нарушения прав и законных интересов несовершеннолетних (при их наличии);</w:t>
      </w:r>
    </w:p>
    <w:p w:rsidR="00F84825" w:rsidRPr="00602043"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9</w:t>
      </w:r>
      <w:r w:rsidRPr="00602043">
        <w:rPr>
          <w:rFonts w:ascii="PT Astra Serif" w:eastAsia="SimSun" w:hAnsi="PT Astra Serif" w:cs="Mangal"/>
          <w:kern w:val="1"/>
          <w:sz w:val="28"/>
          <w:szCs w:val="28"/>
          <w:lang w:eastAsia="zh-CN" w:bidi="hi-IN"/>
        </w:rPr>
        <w:t>)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F84825" w:rsidRPr="00602043"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10</w:t>
      </w:r>
      <w:r w:rsidRPr="00602043">
        <w:rPr>
          <w:rFonts w:ascii="PT Astra Serif" w:eastAsia="SimSun" w:hAnsi="PT Astra Serif" w:cs="Mangal"/>
          <w:kern w:val="1"/>
          <w:sz w:val="28"/>
          <w:szCs w:val="28"/>
          <w:lang w:eastAsia="zh-CN" w:bidi="hi-IN"/>
        </w:rPr>
        <w:t>) решение, принятое по рассматриваемому вопросу;</w:t>
      </w:r>
    </w:p>
    <w:p w:rsidR="00F84825" w:rsidRPr="00602043"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11</w:t>
      </w:r>
      <w:r w:rsidRPr="00602043">
        <w:rPr>
          <w:rFonts w:ascii="PT Astra Serif" w:eastAsia="SimSun" w:hAnsi="PT Astra Serif" w:cs="Mangal"/>
          <w:kern w:val="1"/>
          <w:sz w:val="28"/>
          <w:szCs w:val="28"/>
          <w:lang w:eastAsia="zh-CN" w:bidi="hi-IN"/>
        </w:rPr>
        <w:t>)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F84825" w:rsidRPr="00602043"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12</w:t>
      </w:r>
      <w:r w:rsidRPr="00602043">
        <w:rPr>
          <w:rFonts w:ascii="PT Astra Serif" w:eastAsia="SimSun" w:hAnsi="PT Astra Serif" w:cs="Mangal"/>
          <w:kern w:val="1"/>
          <w:sz w:val="28"/>
          <w:szCs w:val="28"/>
          <w:lang w:eastAsia="zh-CN" w:bidi="hi-IN"/>
        </w:rPr>
        <w:t>)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F84825" w:rsidRPr="00F5379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14</w:t>
      </w:r>
      <w:r w:rsidRPr="00602043">
        <w:rPr>
          <w:rFonts w:ascii="PT Astra Serif" w:eastAsia="SimSun" w:hAnsi="PT Astra Serif" w:cs="Mangal"/>
          <w:kern w:val="1"/>
          <w:sz w:val="28"/>
          <w:szCs w:val="28"/>
          <w:lang w:eastAsia="zh-CN" w:bidi="hi-IN"/>
        </w:rPr>
        <w:t>. Постановления комиссии направляются членам комиссии, в органы и учреждения системы профилактики и иным заинтересованным лицам и организациям</w:t>
      </w:r>
      <w:bookmarkStart w:id="0" w:name="_GoBack"/>
      <w:r w:rsidRPr="00F53795">
        <w:rPr>
          <w:rFonts w:ascii="PT Astra Serif" w:eastAsia="SimSun" w:hAnsi="PT Astra Serif" w:cs="Mangal"/>
          <w:kern w:val="1"/>
          <w:sz w:val="28"/>
          <w:szCs w:val="28"/>
          <w:lang w:eastAsia="zh-CN" w:bidi="hi-IN"/>
        </w:rPr>
        <w:t xml:space="preserve">. При этом в случае принятия муниципальной комиссией решения ходатайствовать перед судом о помещении несовершеннолетних , не подлежащих уголовной ответственности, в </w:t>
      </w:r>
      <w:r w:rsidRPr="00F53795">
        <w:rPr>
          <w:rFonts w:ascii="PT Astra Serif" w:eastAsia="SimSun" w:hAnsi="PT Astra Serif" w:cs="Mangal"/>
          <w:kern w:val="1"/>
          <w:sz w:val="28"/>
          <w:szCs w:val="28"/>
          <w:lang w:eastAsia="zh-CN" w:bidi="hi-IN"/>
        </w:rPr>
        <w:lastRenderedPageBreak/>
        <w:t xml:space="preserve">специальные  учебно-воспитательные учреждения закрытого типа соответствующее постановление  муниципальной комиссии  и представленные согласно п.1  статьи 26  Федерального закона «Об основах системы профилактики безнадзорности  и правонарушений несовершеннолетних» материалы незамедлительно направляются в орган внутренних дел и прокурору. </w:t>
      </w:r>
    </w:p>
    <w:bookmarkEnd w:id="0"/>
    <w:p w:rsidR="00F84825" w:rsidRPr="00602043"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15</w:t>
      </w:r>
      <w:r w:rsidRPr="00602043">
        <w:rPr>
          <w:rFonts w:ascii="PT Astra Serif" w:eastAsia="SimSun" w:hAnsi="PT Astra Serif" w:cs="Mangal"/>
          <w:kern w:val="1"/>
          <w:sz w:val="28"/>
          <w:szCs w:val="28"/>
          <w:lang w:eastAsia="zh-CN" w:bidi="hi-IN"/>
        </w:rPr>
        <w:t>. Постановления, принятые комиссией, обязательны для исполнения органами и учреждениями системы профилактики.</w:t>
      </w:r>
    </w:p>
    <w:p w:rsidR="00F84825" w:rsidRPr="00602043"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16</w:t>
      </w:r>
      <w:r w:rsidRPr="00602043">
        <w:rPr>
          <w:rFonts w:ascii="PT Astra Serif" w:eastAsia="SimSun" w:hAnsi="PT Astra Serif" w:cs="Mangal"/>
          <w:kern w:val="1"/>
          <w:sz w:val="28"/>
          <w:szCs w:val="28"/>
          <w:lang w:eastAsia="zh-CN" w:bidi="hi-IN"/>
        </w:rPr>
        <w:t>. Органы и учреждения системы профилактики обязаны сообщить комиссии о мерах, принятых по исполнению постановления, в указанный в нем срок.</w:t>
      </w:r>
    </w:p>
    <w:p w:rsidR="00F84825" w:rsidRPr="00602043"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17</w:t>
      </w:r>
      <w:r w:rsidRPr="00602043">
        <w:rPr>
          <w:rFonts w:ascii="PT Astra Serif" w:eastAsia="SimSun" w:hAnsi="PT Astra Serif" w:cs="Mangal"/>
          <w:kern w:val="1"/>
          <w:sz w:val="28"/>
          <w:szCs w:val="28"/>
          <w:lang w:eastAsia="zh-CN" w:bidi="hi-IN"/>
        </w:rPr>
        <w:t>. Постановление комиссии может быть обжаловано в порядке, установленном законодательством Российской Федерации.</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Pr>
          <w:rFonts w:ascii="PT Astra Serif" w:eastAsia="SimSun" w:hAnsi="PT Astra Serif" w:cs="Mangal"/>
          <w:kern w:val="1"/>
          <w:sz w:val="28"/>
          <w:szCs w:val="28"/>
          <w:lang w:eastAsia="zh-CN" w:bidi="hi-IN"/>
        </w:rPr>
        <w:t>18</w:t>
      </w:r>
      <w:r w:rsidRPr="00602043">
        <w:rPr>
          <w:rFonts w:ascii="PT Astra Serif" w:eastAsia="SimSun" w:hAnsi="PT Astra Serif" w:cs="Mangal"/>
          <w:kern w:val="1"/>
          <w:sz w:val="28"/>
          <w:szCs w:val="28"/>
          <w:lang w:eastAsia="zh-CN" w:bidi="hi-IN"/>
        </w:rPr>
        <w:t>.  Комиссия имеет бланк и печать со своим наименованием.</w:t>
      </w:r>
    </w:p>
    <w:p w:rsidR="00F84825" w:rsidRDefault="00F84825" w:rsidP="00F84825">
      <w:pPr>
        <w:widowControl w:val="0"/>
        <w:ind w:firstLine="709"/>
        <w:jc w:val="center"/>
        <w:rPr>
          <w:rFonts w:ascii="PT Astra Serif" w:eastAsia="SimSun" w:hAnsi="PT Astra Serif" w:cs="Mangal"/>
          <w:b/>
          <w:bCs/>
          <w:kern w:val="1"/>
          <w:sz w:val="28"/>
          <w:szCs w:val="28"/>
          <w:lang w:eastAsia="zh-CN" w:bidi="hi-IN"/>
        </w:rPr>
      </w:pPr>
      <w:r>
        <w:rPr>
          <w:rFonts w:ascii="PT Astra Serif" w:eastAsia="SimSun" w:hAnsi="PT Astra Serif" w:cs="Mangal"/>
          <w:b/>
          <w:bCs/>
          <w:kern w:val="1"/>
          <w:sz w:val="28"/>
          <w:szCs w:val="28"/>
          <w:lang w:eastAsia="zh-CN" w:bidi="hi-IN"/>
        </w:rPr>
        <w:t xml:space="preserve">9. </w:t>
      </w:r>
      <w:r w:rsidRPr="00825789">
        <w:rPr>
          <w:rFonts w:ascii="PT Astra Serif" w:eastAsia="SimSun" w:hAnsi="PT Astra Serif" w:cs="Mangal"/>
          <w:b/>
          <w:bCs/>
          <w:kern w:val="1"/>
          <w:sz w:val="28"/>
          <w:szCs w:val="28"/>
          <w:lang w:eastAsia="zh-CN" w:bidi="hi-IN"/>
        </w:rPr>
        <w:t>Основания для рассмотрения муниципальной комиссией материалов (дел)</w:t>
      </w:r>
    </w:p>
    <w:p w:rsidR="00F84825" w:rsidRDefault="00F84825" w:rsidP="00F84825">
      <w:pPr>
        <w:widowControl w:val="0"/>
        <w:ind w:firstLine="709"/>
        <w:jc w:val="both"/>
        <w:rPr>
          <w:rFonts w:ascii="PT Astra Serif" w:eastAsia="SimSun" w:hAnsi="PT Astra Serif" w:cs="Mangal"/>
          <w:kern w:val="1"/>
          <w:sz w:val="28"/>
          <w:szCs w:val="28"/>
          <w:lang w:eastAsia="zh-CN" w:bidi="hi-IN"/>
        </w:rPr>
      </w:pPr>
      <w:r w:rsidRPr="00825789">
        <w:rPr>
          <w:rFonts w:ascii="PT Astra Serif" w:eastAsia="SimSun" w:hAnsi="PT Astra Serif" w:cs="Mangal"/>
          <w:kern w:val="1"/>
          <w:sz w:val="28"/>
          <w:szCs w:val="28"/>
          <w:lang w:eastAsia="zh-CN" w:bidi="hi-IN"/>
        </w:rPr>
        <w:t>Муниципальные комиссии в пределах своей компетенции рассматривают материалы (дела)</w:t>
      </w:r>
      <w:r>
        <w:rPr>
          <w:rFonts w:ascii="PT Astra Serif" w:eastAsia="SimSun" w:hAnsi="PT Astra Serif" w:cs="Mangal"/>
          <w:kern w:val="1"/>
          <w:sz w:val="28"/>
          <w:szCs w:val="28"/>
          <w:lang w:eastAsia="zh-CN" w:bidi="hi-IN"/>
        </w:rPr>
        <w:t>:</w:t>
      </w:r>
    </w:p>
    <w:p w:rsidR="00F84825" w:rsidRPr="00825789" w:rsidRDefault="00F84825" w:rsidP="00F84825">
      <w:pPr>
        <w:pStyle w:val="a3"/>
        <w:jc w:val="both"/>
        <w:rPr>
          <w:sz w:val="28"/>
          <w:szCs w:val="28"/>
        </w:rPr>
      </w:pPr>
      <w:r>
        <w:rPr>
          <w:rFonts w:eastAsia="SimSun"/>
          <w:kern w:val="1"/>
          <w:sz w:val="28"/>
          <w:szCs w:val="28"/>
          <w:lang w:eastAsia="zh-CN" w:bidi="hi-IN"/>
        </w:rPr>
        <w:tab/>
      </w:r>
      <w:r w:rsidRPr="00825789">
        <w:rPr>
          <w:rFonts w:eastAsia="SimSun"/>
          <w:kern w:val="1"/>
          <w:sz w:val="28"/>
          <w:szCs w:val="28"/>
          <w:lang w:eastAsia="zh-CN" w:bidi="hi-IN"/>
        </w:rPr>
        <w:t>1) по заявлению несовершеннолетнего,</w:t>
      </w:r>
      <w:r w:rsidRPr="00825789">
        <w:rPr>
          <w:sz w:val="28"/>
          <w:szCs w:val="28"/>
        </w:rPr>
        <w:t xml:space="preserve"> его родителей или иных законных представителей;</w:t>
      </w:r>
    </w:p>
    <w:p w:rsidR="00F84825" w:rsidRPr="00825789" w:rsidRDefault="00F84825" w:rsidP="00F84825">
      <w:pPr>
        <w:pStyle w:val="a3"/>
        <w:jc w:val="both"/>
        <w:rPr>
          <w:sz w:val="28"/>
          <w:szCs w:val="28"/>
        </w:rPr>
      </w:pPr>
      <w:r>
        <w:rPr>
          <w:sz w:val="28"/>
          <w:szCs w:val="28"/>
        </w:rPr>
        <w:tab/>
      </w:r>
      <w:r w:rsidRPr="00825789">
        <w:rPr>
          <w:sz w:val="28"/>
          <w:szCs w:val="28"/>
        </w:rPr>
        <w:t>2) по собственной инициативе;</w:t>
      </w:r>
    </w:p>
    <w:p w:rsidR="00F84825" w:rsidRPr="00825789" w:rsidRDefault="00F84825" w:rsidP="00F84825">
      <w:pPr>
        <w:pStyle w:val="a3"/>
        <w:jc w:val="both"/>
        <w:rPr>
          <w:sz w:val="28"/>
          <w:szCs w:val="28"/>
        </w:rPr>
      </w:pPr>
      <w:r>
        <w:rPr>
          <w:sz w:val="28"/>
          <w:szCs w:val="28"/>
        </w:rPr>
        <w:tab/>
      </w:r>
      <w:r w:rsidRPr="00825789">
        <w:rPr>
          <w:sz w:val="28"/>
          <w:szCs w:val="28"/>
        </w:rPr>
        <w:t>3) по обращению депутатов (членов) законодательных (представительных) органов, Уполномоченного по правам ребенка в Ульяновской области, Уполномоченного по правам человека в Ульяновской области;</w:t>
      </w:r>
    </w:p>
    <w:p w:rsidR="00F84825" w:rsidRPr="00825789" w:rsidRDefault="00F84825" w:rsidP="00F84825">
      <w:pPr>
        <w:pStyle w:val="a3"/>
        <w:jc w:val="both"/>
        <w:rPr>
          <w:sz w:val="28"/>
          <w:szCs w:val="28"/>
        </w:rPr>
      </w:pPr>
      <w:r>
        <w:rPr>
          <w:sz w:val="28"/>
          <w:szCs w:val="28"/>
        </w:rPr>
        <w:tab/>
      </w:r>
      <w:r w:rsidRPr="00825789">
        <w:rPr>
          <w:sz w:val="28"/>
          <w:szCs w:val="28"/>
        </w:rPr>
        <w:t>4) по представлению органов опеки и попечительства, органов социальной защиты населения, органов, осуществляющих государственное управление (управление) в сфере образования, органов в сфере охраны здоровья, по делам молодежи, внутренних дел, занятости населения, иных органов и организаций, общественных объединений;</w:t>
      </w:r>
    </w:p>
    <w:p w:rsidR="00F84825" w:rsidRPr="00825789" w:rsidRDefault="00F84825" w:rsidP="00F84825">
      <w:pPr>
        <w:pStyle w:val="a3"/>
        <w:jc w:val="both"/>
        <w:rPr>
          <w:sz w:val="28"/>
          <w:szCs w:val="28"/>
        </w:rPr>
      </w:pPr>
      <w:r>
        <w:rPr>
          <w:sz w:val="28"/>
          <w:szCs w:val="28"/>
        </w:rPr>
        <w:tab/>
      </w:r>
      <w:r w:rsidRPr="00825789">
        <w:rPr>
          <w:sz w:val="28"/>
          <w:szCs w:val="28"/>
        </w:rPr>
        <w:t>5) по ходатайству работодателей;</w:t>
      </w:r>
    </w:p>
    <w:p w:rsidR="00F84825" w:rsidRPr="00825789" w:rsidRDefault="00F84825" w:rsidP="00F84825">
      <w:pPr>
        <w:pStyle w:val="a3"/>
        <w:jc w:val="both"/>
        <w:rPr>
          <w:sz w:val="28"/>
          <w:szCs w:val="28"/>
        </w:rPr>
      </w:pPr>
      <w:r>
        <w:rPr>
          <w:sz w:val="28"/>
          <w:szCs w:val="28"/>
        </w:rPr>
        <w:tab/>
      </w:r>
      <w:r w:rsidRPr="00825789">
        <w:rPr>
          <w:sz w:val="28"/>
          <w:szCs w:val="28"/>
        </w:rPr>
        <w:t>6) по постановлениям органов внутренних дел и прокуратуры, решениям суда;</w:t>
      </w:r>
    </w:p>
    <w:p w:rsidR="00F84825" w:rsidRPr="00825789" w:rsidRDefault="00F84825" w:rsidP="00F84825">
      <w:pPr>
        <w:pStyle w:val="a3"/>
        <w:jc w:val="both"/>
        <w:rPr>
          <w:sz w:val="28"/>
          <w:szCs w:val="28"/>
        </w:rPr>
      </w:pPr>
      <w:r>
        <w:rPr>
          <w:sz w:val="28"/>
          <w:szCs w:val="28"/>
        </w:rPr>
        <w:tab/>
      </w:r>
      <w:r w:rsidRPr="00825789">
        <w:rPr>
          <w:sz w:val="28"/>
          <w:szCs w:val="28"/>
        </w:rPr>
        <w:t xml:space="preserve">7) переданные в порядке, предусмотренном </w:t>
      </w:r>
      <w:hyperlink r:id="rId15"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sidRPr="00825789">
          <w:rPr>
            <w:color w:val="0000FF"/>
            <w:sz w:val="28"/>
            <w:szCs w:val="28"/>
          </w:rPr>
          <w:t>пунктом 1 статьи 26</w:t>
        </w:r>
      </w:hyperlink>
      <w:r w:rsidRPr="00825789">
        <w:rPr>
          <w:sz w:val="28"/>
          <w:szCs w:val="28"/>
        </w:rPr>
        <w:t xml:space="preserve"> Федерального закона "Об основах системы профилактики безнадзорности и правонарушений несовершеннолетних", </w:t>
      </w:r>
      <w:hyperlink r:id="rId16" w:tooltip="&quot;Кодекс Российской Федерации об административных правонарушениях&quot; от 30.12.2001 N 195-ФЗ (ред. от 29.12.2022) (с изм. и доп., вступ. в силу с 11.01.2023) {КонсультантПлюс}">
        <w:r w:rsidRPr="00825789">
          <w:rPr>
            <w:color w:val="0000FF"/>
            <w:sz w:val="28"/>
            <w:szCs w:val="28"/>
          </w:rPr>
          <w:t>Кодексом</w:t>
        </w:r>
      </w:hyperlink>
      <w:r w:rsidRPr="00825789">
        <w:rPr>
          <w:sz w:val="28"/>
          <w:szCs w:val="28"/>
        </w:rPr>
        <w:t xml:space="preserve"> Российской Федерации об административных правонарушениях;</w:t>
      </w:r>
    </w:p>
    <w:p w:rsidR="00F84825" w:rsidRPr="00825789" w:rsidRDefault="00F84825" w:rsidP="00F84825">
      <w:pPr>
        <w:pStyle w:val="a3"/>
        <w:jc w:val="both"/>
        <w:rPr>
          <w:sz w:val="28"/>
          <w:szCs w:val="28"/>
        </w:rPr>
      </w:pPr>
      <w:r>
        <w:rPr>
          <w:sz w:val="28"/>
          <w:szCs w:val="28"/>
        </w:rPr>
        <w:tab/>
      </w:r>
      <w:r w:rsidRPr="00825789">
        <w:rPr>
          <w:sz w:val="28"/>
          <w:szCs w:val="28"/>
        </w:rPr>
        <w:t xml:space="preserve">8) по обращениям граждан, не указанных в </w:t>
      </w:r>
      <w:hyperlink w:anchor="P344" w:tooltip="1) по заявлению несовершеннолетнего, его родителей или иных законных представителей;">
        <w:r w:rsidRPr="00825789">
          <w:rPr>
            <w:color w:val="0000FF"/>
            <w:sz w:val="28"/>
            <w:szCs w:val="28"/>
          </w:rPr>
          <w:t>пункте 1</w:t>
        </w:r>
      </w:hyperlink>
      <w:r w:rsidRPr="00825789">
        <w:rPr>
          <w:sz w:val="28"/>
          <w:szCs w:val="28"/>
        </w:rPr>
        <w:t xml:space="preserve"> настоящей статьи.</w:t>
      </w:r>
    </w:p>
    <w:p w:rsidR="00F84825" w:rsidRDefault="00F84825" w:rsidP="00F84825">
      <w:pPr>
        <w:pStyle w:val="a3"/>
        <w:jc w:val="center"/>
        <w:rPr>
          <w:b/>
          <w:bCs/>
          <w:sz w:val="28"/>
          <w:szCs w:val="28"/>
        </w:rPr>
      </w:pPr>
      <w:r>
        <w:rPr>
          <w:b/>
          <w:bCs/>
          <w:sz w:val="28"/>
          <w:szCs w:val="28"/>
        </w:rPr>
        <w:t xml:space="preserve">10. </w:t>
      </w:r>
      <w:r w:rsidRPr="007F26DC">
        <w:rPr>
          <w:b/>
          <w:bCs/>
          <w:sz w:val="28"/>
          <w:szCs w:val="28"/>
        </w:rPr>
        <w:t>Место рассмотрения материалов (дел)</w:t>
      </w:r>
    </w:p>
    <w:p w:rsidR="00F84825" w:rsidRPr="007F26DC" w:rsidRDefault="00F84825" w:rsidP="00F84825">
      <w:pPr>
        <w:pStyle w:val="a3"/>
        <w:jc w:val="both"/>
        <w:rPr>
          <w:sz w:val="28"/>
          <w:szCs w:val="28"/>
        </w:rPr>
      </w:pPr>
      <w:r>
        <w:rPr>
          <w:sz w:val="28"/>
          <w:szCs w:val="28"/>
        </w:rPr>
        <w:tab/>
      </w:r>
      <w:r w:rsidRPr="007F26DC">
        <w:rPr>
          <w:sz w:val="28"/>
          <w:szCs w:val="28"/>
        </w:rPr>
        <w:t>Материалы (дела) рассматриваются муниципальной комиссией по месту жительства лица, в отношении которого рассматривается дело, если иное не предусмотрено законодательством Российской Федерации.</w:t>
      </w:r>
    </w:p>
    <w:p w:rsidR="00F84825" w:rsidRDefault="00F84825" w:rsidP="00F84825">
      <w:pPr>
        <w:pStyle w:val="a3"/>
        <w:jc w:val="both"/>
        <w:rPr>
          <w:sz w:val="28"/>
          <w:szCs w:val="28"/>
        </w:rPr>
      </w:pPr>
      <w:r>
        <w:rPr>
          <w:sz w:val="28"/>
          <w:szCs w:val="28"/>
        </w:rPr>
        <w:tab/>
      </w:r>
      <w:r w:rsidRPr="007F26DC">
        <w:rPr>
          <w:sz w:val="28"/>
          <w:szCs w:val="28"/>
        </w:rPr>
        <w:t>При отсутствии у лица места жительства дело рассматривается по месту его фактического пребывания, если иное не предусмотрено законодательством Российской Федерации.</w:t>
      </w:r>
    </w:p>
    <w:p w:rsidR="00F84825" w:rsidRDefault="00F84825" w:rsidP="00F84825">
      <w:pPr>
        <w:pStyle w:val="a3"/>
        <w:jc w:val="center"/>
        <w:rPr>
          <w:b/>
          <w:bCs/>
          <w:sz w:val="28"/>
          <w:szCs w:val="28"/>
        </w:rPr>
      </w:pPr>
      <w:r>
        <w:rPr>
          <w:b/>
          <w:bCs/>
          <w:sz w:val="28"/>
          <w:szCs w:val="28"/>
        </w:rPr>
        <w:lastRenderedPageBreak/>
        <w:tab/>
        <w:t xml:space="preserve">11. </w:t>
      </w:r>
      <w:r w:rsidRPr="00D860C2">
        <w:rPr>
          <w:b/>
          <w:bCs/>
          <w:sz w:val="28"/>
          <w:szCs w:val="28"/>
        </w:rPr>
        <w:t>Меры воздействия</w:t>
      </w:r>
      <w:r>
        <w:rPr>
          <w:b/>
          <w:bCs/>
          <w:sz w:val="28"/>
          <w:szCs w:val="28"/>
        </w:rPr>
        <w:t xml:space="preserve"> </w:t>
      </w:r>
      <w:proofErr w:type="gramStart"/>
      <w:r>
        <w:rPr>
          <w:b/>
          <w:bCs/>
          <w:sz w:val="28"/>
          <w:szCs w:val="28"/>
        </w:rPr>
        <w:t>к  несовершеннолетним</w:t>
      </w:r>
      <w:proofErr w:type="gramEnd"/>
      <w:r w:rsidRPr="00D860C2">
        <w:rPr>
          <w:b/>
          <w:bCs/>
          <w:sz w:val="28"/>
          <w:szCs w:val="28"/>
        </w:rPr>
        <w:t xml:space="preserve"> применяемые муниципальн</w:t>
      </w:r>
      <w:r>
        <w:rPr>
          <w:b/>
          <w:bCs/>
          <w:sz w:val="28"/>
          <w:szCs w:val="28"/>
        </w:rPr>
        <w:t>ой</w:t>
      </w:r>
      <w:r w:rsidRPr="00D860C2">
        <w:rPr>
          <w:b/>
          <w:bCs/>
          <w:sz w:val="28"/>
          <w:szCs w:val="28"/>
        </w:rPr>
        <w:t xml:space="preserve"> комисси</w:t>
      </w:r>
      <w:r>
        <w:rPr>
          <w:b/>
          <w:bCs/>
          <w:sz w:val="28"/>
          <w:szCs w:val="28"/>
        </w:rPr>
        <w:t>ей</w:t>
      </w:r>
    </w:p>
    <w:p w:rsidR="00F84825" w:rsidRPr="00D860C2" w:rsidRDefault="00F84825" w:rsidP="00F84825">
      <w:pPr>
        <w:pStyle w:val="a3"/>
        <w:jc w:val="both"/>
        <w:rPr>
          <w:sz w:val="28"/>
          <w:szCs w:val="28"/>
        </w:rPr>
      </w:pPr>
      <w:r>
        <w:rPr>
          <w:sz w:val="28"/>
          <w:szCs w:val="28"/>
        </w:rPr>
        <w:tab/>
      </w:r>
      <w:r w:rsidRPr="00D860C2">
        <w:rPr>
          <w:sz w:val="28"/>
          <w:szCs w:val="28"/>
        </w:rPr>
        <w:t xml:space="preserve"> Муниципальными комиссиями по результатам рассмотрения материалов (дел) в отношении несовершеннолетних, родителей или иных законных представителей несовершеннолетних применяются меры воздействия, предусмотренные законодательством Российской Федерации</w:t>
      </w:r>
      <w:r>
        <w:rPr>
          <w:sz w:val="28"/>
          <w:szCs w:val="28"/>
        </w:rPr>
        <w:t>, законом Ульяновской области № 140- ЗО от 04.10.2011 г. (ред. от 08.12.2022</w:t>
      </w:r>
      <w:proofErr w:type="gramStart"/>
      <w:r>
        <w:rPr>
          <w:sz w:val="28"/>
          <w:szCs w:val="28"/>
        </w:rPr>
        <w:t xml:space="preserve">) </w:t>
      </w:r>
      <w:r w:rsidRPr="00D860C2">
        <w:rPr>
          <w:sz w:val="28"/>
          <w:szCs w:val="28"/>
        </w:rPr>
        <w:t>.</w:t>
      </w:r>
      <w:proofErr w:type="gramEnd"/>
    </w:p>
    <w:p w:rsidR="00F84825" w:rsidRPr="00D860C2" w:rsidRDefault="00F84825" w:rsidP="00F84825">
      <w:pPr>
        <w:pStyle w:val="a3"/>
        <w:jc w:val="both"/>
        <w:rPr>
          <w:sz w:val="28"/>
          <w:szCs w:val="28"/>
        </w:rPr>
      </w:pPr>
      <w:r>
        <w:rPr>
          <w:sz w:val="28"/>
          <w:szCs w:val="28"/>
        </w:rPr>
        <w:tab/>
      </w:r>
      <w:r w:rsidRPr="00D860C2">
        <w:rPr>
          <w:sz w:val="28"/>
          <w:szCs w:val="28"/>
        </w:rPr>
        <w:t>В отношении несовершеннолетних муниципальными комиссиями могут применяться также следующие меры воздействия:</w:t>
      </w:r>
    </w:p>
    <w:p w:rsidR="00F84825" w:rsidRPr="00D860C2" w:rsidRDefault="00F84825" w:rsidP="00F84825">
      <w:pPr>
        <w:pStyle w:val="a3"/>
        <w:jc w:val="both"/>
        <w:rPr>
          <w:sz w:val="28"/>
          <w:szCs w:val="28"/>
        </w:rPr>
      </w:pPr>
      <w:r>
        <w:rPr>
          <w:sz w:val="28"/>
          <w:szCs w:val="28"/>
        </w:rPr>
        <w:tab/>
      </w:r>
      <w:r w:rsidRPr="00D860C2">
        <w:rPr>
          <w:sz w:val="28"/>
          <w:szCs w:val="28"/>
        </w:rPr>
        <w:t>1) возложение обязанности принесения публичного или в иной форме извинения потерпевшему за причинение морального вреда или материального ущерба;</w:t>
      </w:r>
    </w:p>
    <w:p w:rsidR="00F84825" w:rsidRPr="00D860C2" w:rsidRDefault="00F84825" w:rsidP="00F84825">
      <w:pPr>
        <w:pStyle w:val="a3"/>
        <w:jc w:val="both"/>
        <w:rPr>
          <w:sz w:val="28"/>
          <w:szCs w:val="28"/>
        </w:rPr>
      </w:pPr>
      <w:r>
        <w:rPr>
          <w:sz w:val="28"/>
          <w:szCs w:val="28"/>
        </w:rPr>
        <w:tab/>
      </w:r>
      <w:r w:rsidRPr="00D860C2">
        <w:rPr>
          <w:sz w:val="28"/>
          <w:szCs w:val="28"/>
        </w:rPr>
        <w:t>2) замечание;</w:t>
      </w:r>
    </w:p>
    <w:p w:rsidR="00F84825" w:rsidRPr="00D860C2" w:rsidRDefault="00F84825" w:rsidP="00F84825">
      <w:pPr>
        <w:pStyle w:val="a3"/>
        <w:jc w:val="both"/>
        <w:rPr>
          <w:sz w:val="28"/>
          <w:szCs w:val="28"/>
        </w:rPr>
      </w:pPr>
      <w:r>
        <w:rPr>
          <w:sz w:val="28"/>
          <w:szCs w:val="28"/>
        </w:rPr>
        <w:tab/>
      </w:r>
      <w:r w:rsidRPr="00D860C2">
        <w:rPr>
          <w:sz w:val="28"/>
          <w:szCs w:val="28"/>
        </w:rPr>
        <w:t>3) предупреждение;</w:t>
      </w:r>
    </w:p>
    <w:p w:rsidR="00F84825" w:rsidRPr="00D860C2" w:rsidRDefault="00F84825" w:rsidP="00F84825">
      <w:pPr>
        <w:pStyle w:val="a3"/>
        <w:jc w:val="both"/>
        <w:rPr>
          <w:sz w:val="28"/>
          <w:szCs w:val="28"/>
        </w:rPr>
      </w:pPr>
      <w:r>
        <w:rPr>
          <w:sz w:val="28"/>
          <w:szCs w:val="28"/>
        </w:rPr>
        <w:tab/>
      </w:r>
      <w:r w:rsidRPr="00D860C2">
        <w:rPr>
          <w:sz w:val="28"/>
          <w:szCs w:val="28"/>
        </w:rPr>
        <w:t>4) выговор;</w:t>
      </w:r>
    </w:p>
    <w:p w:rsidR="00F84825" w:rsidRPr="00D860C2" w:rsidRDefault="00F84825" w:rsidP="00F84825">
      <w:pPr>
        <w:pStyle w:val="a3"/>
        <w:jc w:val="both"/>
        <w:rPr>
          <w:sz w:val="28"/>
          <w:szCs w:val="28"/>
        </w:rPr>
      </w:pPr>
      <w:r>
        <w:rPr>
          <w:sz w:val="28"/>
          <w:szCs w:val="28"/>
        </w:rPr>
        <w:tab/>
      </w:r>
      <w:r w:rsidRPr="00D860C2">
        <w:rPr>
          <w:sz w:val="28"/>
          <w:szCs w:val="28"/>
        </w:rPr>
        <w:t>5) строгий выговор;</w:t>
      </w:r>
    </w:p>
    <w:p w:rsidR="00F84825" w:rsidRPr="00D860C2" w:rsidRDefault="00F84825" w:rsidP="00F84825">
      <w:pPr>
        <w:pStyle w:val="a3"/>
        <w:jc w:val="both"/>
        <w:rPr>
          <w:sz w:val="28"/>
          <w:szCs w:val="28"/>
        </w:rPr>
      </w:pPr>
      <w:r>
        <w:rPr>
          <w:sz w:val="28"/>
          <w:szCs w:val="28"/>
        </w:rPr>
        <w:tab/>
      </w:r>
      <w:r w:rsidRPr="00D860C2">
        <w:rPr>
          <w:sz w:val="28"/>
          <w:szCs w:val="28"/>
        </w:rPr>
        <w:t>6) передача под надзор родителей (иных законных представителей);</w:t>
      </w:r>
    </w:p>
    <w:p w:rsidR="00F84825" w:rsidRPr="00D860C2" w:rsidRDefault="00F84825" w:rsidP="00F84825">
      <w:pPr>
        <w:pStyle w:val="a3"/>
        <w:jc w:val="both"/>
        <w:rPr>
          <w:sz w:val="28"/>
          <w:szCs w:val="28"/>
        </w:rPr>
      </w:pPr>
      <w:r>
        <w:rPr>
          <w:sz w:val="28"/>
          <w:szCs w:val="28"/>
        </w:rPr>
        <w:tab/>
      </w:r>
      <w:r w:rsidRPr="00D860C2">
        <w:rPr>
          <w:sz w:val="28"/>
          <w:szCs w:val="28"/>
        </w:rPr>
        <w:t>7) подготовка ходатайства о направлении несовершеннолетнего в специальное учебно-воспитательное учреждение закрытого типа при наличии для этого установленных законодательством Российской Федерации оснований.</w:t>
      </w:r>
    </w:p>
    <w:p w:rsidR="00F84825" w:rsidRDefault="00F84825" w:rsidP="00F84825">
      <w:pPr>
        <w:pStyle w:val="a3"/>
        <w:jc w:val="center"/>
        <w:rPr>
          <w:b/>
          <w:bCs/>
          <w:sz w:val="28"/>
          <w:szCs w:val="28"/>
        </w:rPr>
      </w:pPr>
    </w:p>
    <w:p w:rsidR="00F84825" w:rsidRPr="00135F37" w:rsidRDefault="00F84825" w:rsidP="00F84825">
      <w:pPr>
        <w:pStyle w:val="a3"/>
        <w:jc w:val="center"/>
        <w:rPr>
          <w:b/>
          <w:bCs/>
          <w:sz w:val="28"/>
          <w:szCs w:val="28"/>
        </w:rPr>
      </w:pPr>
      <w:r>
        <w:rPr>
          <w:b/>
          <w:bCs/>
          <w:sz w:val="28"/>
          <w:szCs w:val="28"/>
        </w:rPr>
        <w:t xml:space="preserve">12. </w:t>
      </w:r>
      <w:r w:rsidRPr="00135F37">
        <w:rPr>
          <w:b/>
          <w:bCs/>
          <w:sz w:val="28"/>
          <w:szCs w:val="28"/>
        </w:rPr>
        <w:t>Меры воздействия, применяемые муниципальными комиссиями к родителям (законным представителям) несовершеннолетних</w:t>
      </w:r>
    </w:p>
    <w:p w:rsidR="00F84825" w:rsidRPr="00135F37" w:rsidRDefault="00F84825" w:rsidP="00F84825">
      <w:pPr>
        <w:pStyle w:val="a3"/>
        <w:jc w:val="both"/>
        <w:rPr>
          <w:sz w:val="28"/>
          <w:szCs w:val="28"/>
        </w:rPr>
      </w:pPr>
      <w:r>
        <w:rPr>
          <w:sz w:val="28"/>
          <w:szCs w:val="28"/>
        </w:rPr>
        <w:tab/>
      </w:r>
      <w:r w:rsidRPr="00135F37">
        <w:rPr>
          <w:sz w:val="28"/>
          <w:szCs w:val="28"/>
        </w:rPr>
        <w:t>К родителям (законным представителям) несовершеннолетних, злостно не выполняющим обязанности по содержанию, воспитанию и обучению несовершеннолетних либо отрицательно влияющим на их поведение, муниципальные комиссии могут применять следующие меры воздействия:</w:t>
      </w:r>
    </w:p>
    <w:p w:rsidR="00F84825" w:rsidRPr="00135F37" w:rsidRDefault="00F84825" w:rsidP="00F84825">
      <w:pPr>
        <w:pStyle w:val="a3"/>
        <w:jc w:val="both"/>
        <w:rPr>
          <w:sz w:val="28"/>
          <w:szCs w:val="28"/>
        </w:rPr>
      </w:pPr>
      <w:r>
        <w:rPr>
          <w:sz w:val="28"/>
          <w:szCs w:val="28"/>
        </w:rPr>
        <w:tab/>
      </w:r>
      <w:r w:rsidRPr="00135F37">
        <w:rPr>
          <w:sz w:val="28"/>
          <w:szCs w:val="28"/>
        </w:rPr>
        <w:t>1) предупреждение;</w:t>
      </w:r>
    </w:p>
    <w:p w:rsidR="00F84825" w:rsidRPr="00135F37" w:rsidRDefault="00F84825" w:rsidP="00F84825">
      <w:pPr>
        <w:pStyle w:val="a3"/>
        <w:jc w:val="both"/>
        <w:rPr>
          <w:sz w:val="28"/>
          <w:szCs w:val="28"/>
        </w:rPr>
      </w:pPr>
      <w:r>
        <w:rPr>
          <w:sz w:val="28"/>
          <w:szCs w:val="28"/>
        </w:rPr>
        <w:tab/>
      </w:r>
      <w:r w:rsidRPr="00135F37">
        <w:rPr>
          <w:sz w:val="28"/>
          <w:szCs w:val="28"/>
        </w:rPr>
        <w:t>2) общественное порицание;</w:t>
      </w:r>
    </w:p>
    <w:p w:rsidR="00F84825" w:rsidRPr="00135F37" w:rsidRDefault="00F84825" w:rsidP="00F84825">
      <w:pPr>
        <w:pStyle w:val="a3"/>
        <w:jc w:val="both"/>
        <w:rPr>
          <w:sz w:val="28"/>
          <w:szCs w:val="28"/>
        </w:rPr>
      </w:pPr>
      <w:r>
        <w:rPr>
          <w:sz w:val="28"/>
          <w:szCs w:val="28"/>
        </w:rPr>
        <w:tab/>
      </w:r>
      <w:r w:rsidRPr="00135F37">
        <w:rPr>
          <w:sz w:val="28"/>
          <w:szCs w:val="28"/>
        </w:rPr>
        <w:t>3) сообщение по месту работы (службы);</w:t>
      </w:r>
    </w:p>
    <w:p w:rsidR="00F84825" w:rsidRPr="00135F37" w:rsidRDefault="00F84825" w:rsidP="00F84825">
      <w:pPr>
        <w:pStyle w:val="a3"/>
        <w:jc w:val="both"/>
        <w:rPr>
          <w:sz w:val="28"/>
          <w:szCs w:val="28"/>
        </w:rPr>
      </w:pPr>
      <w:r>
        <w:rPr>
          <w:sz w:val="28"/>
          <w:szCs w:val="28"/>
        </w:rPr>
        <w:tab/>
      </w:r>
      <w:r w:rsidRPr="00135F37">
        <w:rPr>
          <w:sz w:val="28"/>
          <w:szCs w:val="28"/>
        </w:rPr>
        <w:t>4) меры воздействия, предусмотренные законодательством Российской Федерации.</w:t>
      </w:r>
    </w:p>
    <w:p w:rsidR="00F84825" w:rsidRDefault="00F84825" w:rsidP="00F84825">
      <w:pPr>
        <w:pStyle w:val="a3"/>
        <w:jc w:val="center"/>
        <w:rPr>
          <w:b/>
          <w:bCs/>
          <w:sz w:val="28"/>
          <w:szCs w:val="28"/>
        </w:rPr>
      </w:pPr>
      <w:r>
        <w:rPr>
          <w:b/>
          <w:bCs/>
          <w:sz w:val="28"/>
          <w:szCs w:val="28"/>
        </w:rPr>
        <w:t xml:space="preserve">13. </w:t>
      </w:r>
      <w:r w:rsidRPr="00FC1B02">
        <w:rPr>
          <w:b/>
          <w:bCs/>
          <w:sz w:val="28"/>
          <w:szCs w:val="28"/>
        </w:rPr>
        <w:t>Права лица, в отношении которого рассматривается дело</w:t>
      </w:r>
    </w:p>
    <w:p w:rsidR="00F84825" w:rsidRPr="00FC1B02" w:rsidRDefault="00F84825" w:rsidP="00F84825">
      <w:pPr>
        <w:pStyle w:val="a3"/>
        <w:jc w:val="both"/>
        <w:rPr>
          <w:sz w:val="28"/>
          <w:szCs w:val="28"/>
        </w:rPr>
      </w:pPr>
      <w:r>
        <w:rPr>
          <w:sz w:val="28"/>
          <w:szCs w:val="28"/>
        </w:rPr>
        <w:tab/>
      </w:r>
      <w:r w:rsidRPr="00FC1B02">
        <w:rPr>
          <w:sz w:val="28"/>
          <w:szCs w:val="28"/>
        </w:rPr>
        <w:t>1. Лицо, в отношении которого муниципальной комиссией рассматривается дело, имеет право:</w:t>
      </w:r>
    </w:p>
    <w:p w:rsidR="00F84825" w:rsidRPr="00FC1B02" w:rsidRDefault="00F84825" w:rsidP="00F84825">
      <w:pPr>
        <w:pStyle w:val="a3"/>
        <w:jc w:val="both"/>
        <w:rPr>
          <w:sz w:val="28"/>
          <w:szCs w:val="28"/>
        </w:rPr>
      </w:pPr>
      <w:r>
        <w:rPr>
          <w:sz w:val="28"/>
          <w:szCs w:val="28"/>
        </w:rPr>
        <w:tab/>
      </w:r>
      <w:r w:rsidRPr="00FC1B02">
        <w:rPr>
          <w:sz w:val="28"/>
          <w:szCs w:val="28"/>
        </w:rPr>
        <w:t>1) знакомиться со всеми материалами дела;</w:t>
      </w:r>
    </w:p>
    <w:p w:rsidR="00F84825" w:rsidRPr="00FC1B02" w:rsidRDefault="00F84825" w:rsidP="00F84825">
      <w:pPr>
        <w:pStyle w:val="a3"/>
        <w:jc w:val="both"/>
        <w:rPr>
          <w:sz w:val="28"/>
          <w:szCs w:val="28"/>
        </w:rPr>
      </w:pPr>
      <w:r>
        <w:rPr>
          <w:sz w:val="28"/>
          <w:szCs w:val="28"/>
        </w:rPr>
        <w:tab/>
      </w:r>
      <w:r w:rsidRPr="00FC1B02">
        <w:rPr>
          <w:sz w:val="28"/>
          <w:szCs w:val="28"/>
        </w:rPr>
        <w:t>2) делать замечания по его содержанию;</w:t>
      </w:r>
    </w:p>
    <w:p w:rsidR="00F84825" w:rsidRPr="00FC1B02" w:rsidRDefault="00F84825" w:rsidP="00F84825">
      <w:pPr>
        <w:pStyle w:val="a3"/>
        <w:jc w:val="both"/>
        <w:rPr>
          <w:sz w:val="28"/>
          <w:szCs w:val="28"/>
        </w:rPr>
      </w:pPr>
      <w:r>
        <w:rPr>
          <w:sz w:val="28"/>
          <w:szCs w:val="28"/>
        </w:rPr>
        <w:tab/>
      </w:r>
      <w:r w:rsidRPr="00FC1B02">
        <w:rPr>
          <w:sz w:val="28"/>
          <w:szCs w:val="28"/>
        </w:rPr>
        <w:t>3) давать объяснения (в устной и письменной форме) на родном языке или языке, которым свободно владеет;</w:t>
      </w:r>
    </w:p>
    <w:p w:rsidR="00F84825" w:rsidRPr="00FC1B02" w:rsidRDefault="00F84825" w:rsidP="00F84825">
      <w:pPr>
        <w:pStyle w:val="a3"/>
        <w:jc w:val="both"/>
        <w:rPr>
          <w:sz w:val="28"/>
          <w:szCs w:val="28"/>
        </w:rPr>
      </w:pPr>
      <w:r>
        <w:rPr>
          <w:sz w:val="28"/>
          <w:szCs w:val="28"/>
        </w:rPr>
        <w:tab/>
      </w:r>
      <w:r w:rsidRPr="00FC1B02">
        <w:rPr>
          <w:sz w:val="28"/>
          <w:szCs w:val="28"/>
        </w:rPr>
        <w:t>4) пользоваться услугами переводчика;</w:t>
      </w:r>
    </w:p>
    <w:p w:rsidR="00F84825" w:rsidRPr="00FC1B02" w:rsidRDefault="00F84825" w:rsidP="00F84825">
      <w:pPr>
        <w:pStyle w:val="a3"/>
        <w:jc w:val="both"/>
        <w:rPr>
          <w:sz w:val="28"/>
          <w:szCs w:val="28"/>
        </w:rPr>
      </w:pPr>
      <w:r>
        <w:rPr>
          <w:sz w:val="28"/>
          <w:szCs w:val="28"/>
        </w:rPr>
        <w:tab/>
      </w:r>
      <w:r w:rsidRPr="00FC1B02">
        <w:rPr>
          <w:sz w:val="28"/>
          <w:szCs w:val="28"/>
        </w:rPr>
        <w:t>5) представлять доказательства;</w:t>
      </w:r>
    </w:p>
    <w:p w:rsidR="00F84825" w:rsidRPr="00FC1B02" w:rsidRDefault="00F84825" w:rsidP="00F84825">
      <w:pPr>
        <w:pStyle w:val="a3"/>
        <w:jc w:val="both"/>
        <w:rPr>
          <w:sz w:val="28"/>
          <w:szCs w:val="28"/>
        </w:rPr>
      </w:pPr>
      <w:r>
        <w:rPr>
          <w:sz w:val="28"/>
          <w:szCs w:val="28"/>
        </w:rPr>
        <w:tab/>
      </w:r>
      <w:r w:rsidRPr="00FC1B02">
        <w:rPr>
          <w:sz w:val="28"/>
          <w:szCs w:val="28"/>
        </w:rPr>
        <w:t>6) пользоваться юридической помощью адвоката;</w:t>
      </w:r>
    </w:p>
    <w:p w:rsidR="00F84825" w:rsidRPr="00FC1B02" w:rsidRDefault="00F84825" w:rsidP="00F84825">
      <w:pPr>
        <w:pStyle w:val="a3"/>
        <w:jc w:val="both"/>
        <w:rPr>
          <w:sz w:val="28"/>
          <w:szCs w:val="28"/>
        </w:rPr>
      </w:pPr>
      <w:r>
        <w:rPr>
          <w:sz w:val="28"/>
          <w:szCs w:val="28"/>
        </w:rPr>
        <w:tab/>
      </w:r>
      <w:r w:rsidRPr="00FC1B02">
        <w:rPr>
          <w:sz w:val="28"/>
          <w:szCs w:val="28"/>
        </w:rPr>
        <w:t>7) участвовать в рассмотрении дела;</w:t>
      </w:r>
    </w:p>
    <w:p w:rsidR="00F84825" w:rsidRPr="00FC1B02" w:rsidRDefault="00F84825" w:rsidP="00F84825">
      <w:pPr>
        <w:pStyle w:val="a3"/>
        <w:jc w:val="both"/>
        <w:rPr>
          <w:sz w:val="28"/>
          <w:szCs w:val="28"/>
        </w:rPr>
      </w:pPr>
      <w:r>
        <w:rPr>
          <w:sz w:val="28"/>
          <w:szCs w:val="28"/>
        </w:rPr>
        <w:tab/>
      </w:r>
      <w:r w:rsidRPr="00FC1B02">
        <w:rPr>
          <w:sz w:val="28"/>
          <w:szCs w:val="28"/>
        </w:rPr>
        <w:t>8) обжаловать постановление муниципальной комиссии в порядке, предусмотренном законодательством Российской Федерации;</w:t>
      </w:r>
    </w:p>
    <w:p w:rsidR="00F84825" w:rsidRPr="00FC1B02" w:rsidRDefault="00F84825" w:rsidP="00F84825">
      <w:pPr>
        <w:pStyle w:val="a3"/>
        <w:jc w:val="both"/>
        <w:rPr>
          <w:sz w:val="28"/>
          <w:szCs w:val="28"/>
        </w:rPr>
      </w:pPr>
      <w:r>
        <w:rPr>
          <w:sz w:val="28"/>
          <w:szCs w:val="28"/>
        </w:rPr>
        <w:lastRenderedPageBreak/>
        <w:tab/>
      </w:r>
      <w:r w:rsidRPr="00FC1B02">
        <w:rPr>
          <w:sz w:val="28"/>
          <w:szCs w:val="28"/>
        </w:rPr>
        <w:t>9) пользоваться иными правами, предусмотренными законодательством Российской Федерации.</w:t>
      </w:r>
    </w:p>
    <w:p w:rsidR="00F84825" w:rsidRDefault="00F84825" w:rsidP="00F84825">
      <w:pPr>
        <w:pStyle w:val="a3"/>
        <w:jc w:val="both"/>
      </w:pPr>
      <w:r>
        <w:rPr>
          <w:sz w:val="28"/>
          <w:szCs w:val="28"/>
        </w:rPr>
        <w:tab/>
      </w:r>
      <w:r w:rsidRPr="00FC1B02">
        <w:rPr>
          <w:sz w:val="28"/>
          <w:szCs w:val="28"/>
        </w:rPr>
        <w:t>2. При рассмотрении дела в отношении несовершеннолетнего обязательно присутствие его законного представителя, если иное не предусмотрено законодательством Российской Федерации.</w:t>
      </w:r>
    </w:p>
    <w:p w:rsidR="00485BA3" w:rsidRDefault="00485BA3"/>
    <w:sectPr w:rsidR="00485BA3" w:rsidSect="0080537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Cambria"/>
    <w:charset w:val="CC"/>
    <w:family w:val="roman"/>
    <w:pitch w:val="variable"/>
    <w:sig w:usb0="A00002EF" w:usb1="5000204B" w:usb2="00000020" w:usb3="00000000" w:csb0="00000097"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25"/>
    <w:rsid w:val="00485BA3"/>
    <w:rsid w:val="007A034C"/>
    <w:rsid w:val="00EA3628"/>
    <w:rsid w:val="00F53795"/>
    <w:rsid w:val="00F84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76FBF"/>
  <w15:chartTrackingRefBased/>
  <w15:docId w15:val="{7823A2F7-AF3F-499F-8515-D38948F6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82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84825"/>
    <w:pPr>
      <w:keepNext/>
      <w:suppressAutoHyphens w:val="0"/>
      <w:outlineLvl w:val="0"/>
    </w:pPr>
    <w:rPr>
      <w:b/>
      <w:bCs/>
      <w:sz w:val="32"/>
      <w:lang w:eastAsia="ru-RU"/>
    </w:rPr>
  </w:style>
  <w:style w:type="paragraph" w:styleId="3">
    <w:name w:val="heading 3"/>
    <w:basedOn w:val="a"/>
    <w:next w:val="a"/>
    <w:link w:val="30"/>
    <w:uiPriority w:val="9"/>
    <w:semiHidden/>
    <w:unhideWhenUsed/>
    <w:qFormat/>
    <w:rsid w:val="00F8482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4825"/>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uiPriority w:val="9"/>
    <w:semiHidden/>
    <w:rsid w:val="00F84825"/>
    <w:rPr>
      <w:rFonts w:asciiTheme="majorHAnsi" w:eastAsiaTheme="majorEastAsia" w:hAnsiTheme="majorHAnsi" w:cstheme="majorBidi"/>
      <w:color w:val="1F3763" w:themeColor="accent1" w:themeShade="7F"/>
      <w:sz w:val="24"/>
      <w:szCs w:val="24"/>
      <w:lang w:eastAsia="ar-SA"/>
    </w:rPr>
  </w:style>
  <w:style w:type="paragraph" w:styleId="a3">
    <w:name w:val="No Spacing"/>
    <w:uiPriority w:val="1"/>
    <w:qFormat/>
    <w:rsid w:val="00F84825"/>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84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F3AEDA9D77F6FD59387CB9BA004388F2E9C8B108B36B754B1DCFFCF274CBC7ABE6CDC140E5A65BC5AR6H" TargetMode="External"/><Relationship Id="rId13" Type="http://schemas.openxmlformats.org/officeDocument/2006/relationships/hyperlink" Target="consultantplus://offline/ref=EC898246E5017C0862CEB5006519EEBF3F3AEDA9D77F6FD59387CB9BA004388F2E9C8B108B36B45FB1DCFFCF274CBC7ABE6CDC140E5A65BC5AR6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C898246E5017C0862CEAB0D7375B0B53D32B2ACD6796C84CDD890C6F70D32D869D3D240CF63BA56B5C9AB9F7D1BB1795BRBH" TargetMode="External"/><Relationship Id="rId12" Type="http://schemas.openxmlformats.org/officeDocument/2006/relationships/hyperlink" Target="consultantplus://offline/ref=EC898246E5017C0862CEB5006519EEBF3F3AEDA9D77F6FD59387CB9BA004388F2E9C8B108B36B754BADCFFCF274CBC7ABE6CDC140E5A65BC5AR6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C898246E5017C0862CEB5006519EEBF3F3BEEA7D0766FD59387CB9BA004388F3C9CD31C8A30A957B2C9A99E6151RAH"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F3BEEA7D0766FD59387CB9BA004388F3C9CD31C8A30A957B2C9A99E6151RAH" TargetMode="External"/><Relationship Id="rId11" Type="http://schemas.openxmlformats.org/officeDocument/2006/relationships/hyperlink" Target="consultantplus://offline/ref=EC898246E5017C0862CEB5006519EEBF3F3AEDA9D77F6FD59387CB9BA004388F2E9C8B108331BC03E293FE93621FAF7BB96CDE151255RBH" TargetMode="External"/><Relationship Id="rId5" Type="http://schemas.openxmlformats.org/officeDocument/2006/relationships/image" Target="media/image1.jpeg"/><Relationship Id="rId15" Type="http://schemas.openxmlformats.org/officeDocument/2006/relationships/hyperlink" Target="consultantplus://offline/ref=EC898246E5017C0862CEB5006519EEBF3F3AEDA9D77F6FD59387CB9BA004388F2E9C8B108235BC03E293FE93621FAF7BB96CDE151255RBH" TargetMode="External"/><Relationship Id="rId10" Type="http://schemas.openxmlformats.org/officeDocument/2006/relationships/hyperlink" Target="consultantplus://offline/ref=EC898246E5017C0862CEB5006519EEBF3F3AEDA9D77F6FD59387CB9BA004388F2E9C8B108B36B754B6DCFFCF274CBC7ABE6CDC140E5A65BC5AR6H"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F3AEDA9D77F6FD59387CB9BA004388F2E9C8B108B36B754B1DCFFCF274CBC7ABE6CDC140E5A65BC5AR6H" TargetMode="External"/><Relationship Id="rId14" Type="http://schemas.openxmlformats.org/officeDocument/2006/relationships/hyperlink" Target="consultantplus://offline/ref=EC898246E5017C0862CEB5006519EEBF3F3AEDA9D77F6FD59387CB9BA004388F2E9C8B108B36B754B1DCFFCF274CBC7ABE6CDC140E5A65BC5AR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5253</Words>
  <Characters>40877</Characters>
  <Application>Microsoft Office Word</Application>
  <DocSecurity>0</DocSecurity>
  <Lines>834</Lines>
  <Paragraphs>232</Paragraphs>
  <ScaleCrop>false</ScaleCrop>
  <Company/>
  <LinksUpToDate>false</LinksUpToDate>
  <CharactersWithSpaces>45898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2023-02-14T05:27:00Z</dcterms:created>
  <dcterms:modified xsi:type="dcterms:W3CDTF">2023-02-28T11:48:00Z</dcterms:modified>
</cp:coreProperties>
</file>