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BD3D0F" w:rsidTr="00BE4B70">
        <w:trPr>
          <w:cantSplit/>
          <w:trHeight w:val="5245"/>
        </w:trPr>
        <w:tc>
          <w:tcPr>
            <w:tcW w:w="5245" w:type="dxa"/>
            <w:shd w:val="clear" w:color="auto" w:fill="auto"/>
          </w:tcPr>
          <w:p w:rsidR="00BD3D0F" w:rsidRDefault="00BD3D0F" w:rsidP="00BD3D0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ED0C425" wp14:editId="1A017AA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831816">
              <w:rPr>
                <w:sz w:val="26"/>
                <w:szCs w:val="26"/>
                <w:lang w:val="ru-RU"/>
              </w:rPr>
              <w:t>Российская Федерация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sz w:val="26"/>
                <w:szCs w:val="26"/>
                <w:lang w:val="ru-RU"/>
              </w:rPr>
            </w:pPr>
            <w:r w:rsidRPr="00831816">
              <w:rPr>
                <w:b/>
                <w:sz w:val="26"/>
                <w:szCs w:val="26"/>
                <w:lang w:val="ru-RU"/>
              </w:rPr>
              <w:t>Ульяновская область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lang w:val="ru-RU"/>
              </w:rPr>
            </w:pPr>
            <w:r w:rsidRPr="00831816">
              <w:rPr>
                <w:b/>
                <w:lang w:val="ru-RU"/>
              </w:rPr>
              <w:t>АДМИНИСТРАЦИЯ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lang w:val="ru-RU"/>
              </w:rPr>
            </w:pPr>
            <w:r w:rsidRPr="00831816">
              <w:rPr>
                <w:b/>
                <w:lang w:val="ru-RU"/>
              </w:rPr>
              <w:t>муниципального образования «Новомалыклинский район</w:t>
            </w:r>
            <w:r w:rsidRPr="00831816">
              <w:rPr>
                <w:lang w:val="ru-RU"/>
              </w:rPr>
              <w:t>»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  <w:r w:rsidRPr="00831816">
              <w:rPr>
                <w:sz w:val="28"/>
                <w:szCs w:val="28"/>
                <w:lang w:val="ru-RU"/>
              </w:rPr>
              <w:t>_______________________________</w:t>
            </w:r>
          </w:p>
          <w:p w:rsidR="00BD3D0F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 xml:space="preserve">433560, Ульяновская область, Новомалыклинский район,             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 xml:space="preserve">            </w:t>
            </w:r>
            <w:proofErr w:type="gramStart"/>
            <w:r w:rsidRPr="00831816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831816">
              <w:rPr>
                <w:sz w:val="16"/>
                <w:szCs w:val="16"/>
                <w:lang w:val="ru-RU"/>
              </w:rPr>
              <w:t>. Новая Малыкла, ул. Кооперативная, 32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>Тел.:  8 (84232) 2-19-44;  факс: 8 (84232) 2-21-53</w:t>
            </w: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http</w:t>
            </w:r>
            <w:r w:rsidRPr="00831816">
              <w:rPr>
                <w:rFonts w:ascii="Times New Roman" w:hAnsi="Times New Roman"/>
                <w:lang w:val="ru-RU"/>
              </w:rPr>
              <w:t xml:space="preserve">:// </w:t>
            </w:r>
            <w:hyperlink r:id="rId9" w:history="1">
              <w:r>
                <w:rPr>
                  <w:rStyle w:val="af4"/>
                  <w:rFonts w:ascii="Times New Roman" w:hAnsi="Times New Roman"/>
                </w:rPr>
                <w:t>www</w:t>
              </w:r>
              <w:r w:rsidRPr="00831816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newmalykla</w:t>
              </w:r>
              <w:proofErr w:type="spellEnd"/>
              <w:r w:rsidRPr="00831816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BD3D0F" w:rsidRPr="002E5877" w:rsidRDefault="00BD3D0F" w:rsidP="00BD3D0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Email</w:t>
            </w:r>
            <w:r w:rsidRPr="002E5877">
              <w:rPr>
                <w:rFonts w:ascii="Times New Roman" w:hAnsi="Times New Roman"/>
              </w:rPr>
              <w:t xml:space="preserve">.: </w:t>
            </w:r>
            <w:hyperlink r:id="rId10" w:history="1">
              <w:r>
                <w:rPr>
                  <w:rStyle w:val="af4"/>
                  <w:rFonts w:ascii="Times New Roman" w:hAnsi="Times New Roman"/>
                </w:rPr>
                <w:t>admmo</w:t>
              </w:r>
              <w:r w:rsidRPr="002E5877">
                <w:rPr>
                  <w:rStyle w:val="af4"/>
                  <w:rFonts w:ascii="Times New Roman" w:hAnsi="Times New Roman"/>
                </w:rPr>
                <w:t>.</w:t>
              </w:r>
              <w:r>
                <w:rPr>
                  <w:rStyle w:val="af4"/>
                  <w:rFonts w:ascii="Times New Roman" w:hAnsi="Times New Roman"/>
                </w:rPr>
                <w:t>mm</w:t>
              </w:r>
              <w:r w:rsidRPr="002E5877">
                <w:rPr>
                  <w:rStyle w:val="af4"/>
                  <w:rFonts w:ascii="Times New Roman" w:hAnsi="Times New Roman"/>
                </w:rPr>
                <w:t>@</w:t>
              </w:r>
              <w:r>
                <w:rPr>
                  <w:rStyle w:val="af4"/>
                  <w:rFonts w:ascii="Times New Roman" w:hAnsi="Times New Roman"/>
                </w:rPr>
                <w:t>mail</w:t>
              </w:r>
              <w:r w:rsidRPr="002E5877">
                <w:rPr>
                  <w:rStyle w:val="af4"/>
                  <w:rFonts w:ascii="Times New Roman" w:hAnsi="Times New Roman"/>
                </w:rPr>
                <w:t>.</w:t>
              </w:r>
              <w:r>
                <w:rPr>
                  <w:rStyle w:val="af4"/>
                  <w:rFonts w:ascii="Times New Roman" w:hAnsi="Times New Roman"/>
                </w:rPr>
                <w:t>ru</w:t>
              </w:r>
            </w:hyperlink>
          </w:p>
          <w:p w:rsidR="00BD3D0F" w:rsidRPr="002E5877" w:rsidRDefault="00BD3D0F" w:rsidP="00BD3D0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5877">
              <w:rPr>
                <w:rFonts w:ascii="Times New Roman" w:hAnsi="Times New Roman"/>
                <w:sz w:val="18"/>
                <w:szCs w:val="18"/>
              </w:rPr>
              <w:t>«______ »</w:t>
            </w:r>
            <w:r w:rsidR="00EC350B" w:rsidRPr="002E58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950D42">
              <w:rPr>
                <w:rFonts w:ascii="Times New Roman" w:hAnsi="Times New Roman"/>
                <w:sz w:val="18"/>
                <w:szCs w:val="18"/>
                <w:lang w:val="ru-RU"/>
              </w:rPr>
              <w:t>янва</w:t>
            </w:r>
            <w:r w:rsidR="00DB3C35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="00D7483F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="00E461E9" w:rsidRPr="002E5877">
              <w:rPr>
                <w:rFonts w:ascii="Times New Roman" w:hAnsi="Times New Roman"/>
                <w:sz w:val="18"/>
                <w:szCs w:val="18"/>
              </w:rPr>
              <w:t xml:space="preserve">  202</w:t>
            </w:r>
            <w:r w:rsidR="00950D42" w:rsidRPr="002E5877">
              <w:rPr>
                <w:rFonts w:ascii="Times New Roman" w:hAnsi="Times New Roman"/>
                <w:sz w:val="18"/>
                <w:szCs w:val="18"/>
              </w:rPr>
              <w:t>4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End"/>
            <w:r w:rsidR="00BE4B70" w:rsidRPr="002E5877">
              <w:rPr>
                <w:rFonts w:ascii="Times New Roman" w:hAnsi="Times New Roman"/>
                <w:sz w:val="18"/>
                <w:szCs w:val="18"/>
              </w:rPr>
              <w:t>.</w:t>
            </w:r>
            <w:r w:rsidRPr="002E5877">
              <w:rPr>
                <w:rFonts w:ascii="Times New Roman" w:hAnsi="Times New Roman"/>
                <w:sz w:val="18"/>
                <w:szCs w:val="18"/>
              </w:rPr>
              <w:t xml:space="preserve">  .№ </w:t>
            </w:r>
            <w:r w:rsidR="008318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01/ 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_________</w:t>
            </w:r>
            <w:r w:rsidR="00BE4B70">
              <w:rPr>
                <w:rFonts w:ascii="Times New Roman" w:hAnsi="Times New Roman"/>
                <w:sz w:val="18"/>
                <w:szCs w:val="18"/>
                <w:lang w:val="ru-RU"/>
              </w:rPr>
              <w:t>исх.</w:t>
            </w: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BD3D0F" w:rsidRDefault="00BD3D0F" w:rsidP="00F7177F">
            <w:pPr>
              <w:snapToGrid w:val="0"/>
              <w:ind w:left="459" w:right="325"/>
              <w:jc w:val="center"/>
              <w:rPr>
                <w:sz w:val="28"/>
              </w:rPr>
            </w:pPr>
          </w:p>
          <w:p w:rsidR="00BD3D0F" w:rsidRPr="00910322" w:rsidRDefault="00BD3D0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D0F" w:rsidRDefault="0017727C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DB77C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="00BD3D0F">
              <w:rPr>
                <w:rFonts w:ascii="Times New Roman" w:hAnsi="Times New Roman"/>
                <w:sz w:val="28"/>
                <w:szCs w:val="28"/>
              </w:rPr>
              <w:t xml:space="preserve"> администрации МО «Новомалыклинский район»</w:t>
            </w:r>
          </w:p>
          <w:p w:rsidR="00BD3D0F" w:rsidRDefault="00950D42" w:rsidP="00950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7727C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реськиной</w:t>
            </w:r>
            <w:r w:rsidR="00CF55EA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F55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D3D0F" w:rsidRDefault="00BD3D0F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39E" w:rsidRP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Информационный обзор</w:t>
      </w:r>
    </w:p>
    <w:p w:rsidR="00E6239E" w:rsidRPr="00E6239E" w:rsidRDefault="00E6239E" w:rsidP="00831816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E6239E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</w:p>
    <w:p w:rsid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за</w:t>
      </w:r>
      <w:r w:rsidR="00AF443D">
        <w:rPr>
          <w:rFonts w:ascii="Times New Roman" w:hAnsi="Times New Roman" w:cs="Times New Roman"/>
          <w:sz w:val="28"/>
          <w:szCs w:val="28"/>
        </w:rPr>
        <w:t xml:space="preserve"> </w:t>
      </w:r>
      <w:r w:rsidR="00EC350B">
        <w:rPr>
          <w:rFonts w:ascii="Times New Roman" w:hAnsi="Times New Roman" w:cs="Times New Roman"/>
          <w:sz w:val="28"/>
          <w:szCs w:val="28"/>
        </w:rPr>
        <w:t xml:space="preserve"> </w:t>
      </w:r>
      <w:r w:rsidR="00950D42">
        <w:rPr>
          <w:rFonts w:ascii="Times New Roman" w:hAnsi="Times New Roman" w:cs="Times New Roman"/>
          <w:sz w:val="28"/>
          <w:szCs w:val="28"/>
        </w:rPr>
        <w:t>4</w:t>
      </w:r>
      <w:r w:rsidR="004E4FC5">
        <w:rPr>
          <w:rFonts w:ascii="Times New Roman" w:hAnsi="Times New Roman" w:cs="Times New Roman"/>
          <w:sz w:val="28"/>
          <w:szCs w:val="28"/>
        </w:rPr>
        <w:t xml:space="preserve"> </w:t>
      </w:r>
      <w:r w:rsidRPr="00E6239E">
        <w:rPr>
          <w:rFonts w:ascii="Times New Roman" w:hAnsi="Times New Roman" w:cs="Times New Roman"/>
          <w:sz w:val="28"/>
          <w:szCs w:val="28"/>
        </w:rPr>
        <w:t xml:space="preserve"> квартал  20</w:t>
      </w:r>
      <w:r w:rsidR="00D7483F">
        <w:rPr>
          <w:rFonts w:ascii="Times New Roman" w:hAnsi="Times New Roman" w:cs="Times New Roman"/>
          <w:sz w:val="28"/>
          <w:szCs w:val="28"/>
        </w:rPr>
        <w:t>2</w:t>
      </w:r>
      <w:r w:rsidR="00E66D64">
        <w:rPr>
          <w:rFonts w:ascii="Times New Roman" w:hAnsi="Times New Roman" w:cs="Times New Roman"/>
          <w:sz w:val="28"/>
          <w:szCs w:val="28"/>
        </w:rPr>
        <w:t>3</w:t>
      </w:r>
      <w:r w:rsidRPr="00E62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3776" w:rsidRDefault="001C3776" w:rsidP="00A06F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1C3776" w:rsidTr="00351488">
        <w:tc>
          <w:tcPr>
            <w:tcW w:w="2127" w:type="dxa"/>
          </w:tcPr>
          <w:p w:rsidR="001C3776" w:rsidRPr="00351488" w:rsidRDefault="001C377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Паспорт обзора</w:t>
            </w:r>
          </w:p>
        </w:tc>
        <w:tc>
          <w:tcPr>
            <w:tcW w:w="8221" w:type="dxa"/>
          </w:tcPr>
          <w:p w:rsidR="001C3776" w:rsidRDefault="001C3776" w:rsidP="001C377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и содержания обращений, направленных в адрес главы администрации и Администрации МО «Новомалыклинский район» 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950D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7483F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</w:t>
            </w:r>
            <w:r w:rsidR="00E66D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 муниципальных образований Новомалыклинского района, источников их поступления, тематической направленности, «индекса социальной напряженности» позволил выявить следующие характерные особенности.</w:t>
            </w:r>
          </w:p>
          <w:p w:rsidR="00D7483F" w:rsidRDefault="00D7483F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обзорном интервале поступило </w:t>
            </w:r>
            <w:r w:rsidR="00950D42" w:rsidRPr="00950D4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A2767" w:rsidRPr="00950D4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AD730B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что 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ьше показателей за аналогичны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</w:t>
            </w:r>
            <w:r w:rsidR="00430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6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ше показателей за аналогичный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13E" w:rsidRDefault="006A713E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обращениях жителям</w:t>
            </w:r>
            <w:r w:rsidR="00B34894">
              <w:rPr>
                <w:rFonts w:ascii="Times New Roman" w:hAnsi="Times New Roman" w:cs="Times New Roman"/>
                <w:sz w:val="28"/>
                <w:szCs w:val="28"/>
              </w:rPr>
              <w:t>и в отчетном периоде поставлен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6C2609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AE636E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 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9349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 на 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аналогичного периода прошлого года (далее по тексту АППГ)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ьше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 xml:space="preserve"> аналогичного периода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A713E" w:rsidRDefault="006A713E" w:rsidP="00AE636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 Новомалыклинскому району показатель активности обращений  в расчёте на 10 тысяч населения (1</w:t>
            </w:r>
            <w:r w:rsidR="004066CD"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составил 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75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6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обращений.</w:t>
            </w:r>
          </w:p>
        </w:tc>
      </w:tr>
      <w:tr w:rsidR="001C3776" w:rsidTr="00351488">
        <w:tc>
          <w:tcPr>
            <w:tcW w:w="2127" w:type="dxa"/>
          </w:tcPr>
          <w:p w:rsidR="001C3776" w:rsidRPr="00CE46D9" w:rsidRDefault="006A713E" w:rsidP="00831816">
            <w:pPr>
              <w:jc w:val="center"/>
              <w:rPr>
                <w:rFonts w:ascii="Times New Roman" w:hAnsi="Times New Roman" w:cs="Times New Roman"/>
              </w:rPr>
            </w:pPr>
            <w:r w:rsidRPr="00CE46D9">
              <w:rPr>
                <w:rFonts w:ascii="Times New Roman" w:hAnsi="Times New Roman" w:cs="Times New Roman"/>
              </w:rPr>
              <w:t xml:space="preserve">Динамика ключевых показателей </w:t>
            </w:r>
            <w:r w:rsidR="00F43992" w:rsidRPr="00CE46D9">
              <w:rPr>
                <w:rFonts w:ascii="Times New Roman" w:hAnsi="Times New Roman" w:cs="Times New Roman"/>
              </w:rPr>
              <w:t xml:space="preserve">(перенаправленные обращения, </w:t>
            </w:r>
            <w:r w:rsidR="00F43992" w:rsidRPr="00CE46D9">
              <w:rPr>
                <w:rFonts w:ascii="Times New Roman" w:hAnsi="Times New Roman" w:cs="Times New Roman"/>
              </w:rPr>
              <w:lastRenderedPageBreak/>
              <w:t>коллективные, повторные)</w:t>
            </w:r>
          </w:p>
        </w:tc>
        <w:tc>
          <w:tcPr>
            <w:tcW w:w="8221" w:type="dxa"/>
          </w:tcPr>
          <w:p w:rsidR="007272BA" w:rsidRPr="00CE46D9" w:rsidRDefault="006A713E" w:rsidP="006A713E">
            <w:pPr>
              <w:ind w:firstLine="4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ключевых показателей в работе с обращениями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r w:rsidR="00950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1F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продемонстрировала </w:t>
            </w:r>
            <w:r w:rsidR="0018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94D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E01F9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5094D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E01F94">
              <w:rPr>
                <w:rFonts w:ascii="Times New Roman" w:hAnsi="Times New Roman" w:cs="Times New Roman"/>
                <w:b/>
                <w:sz w:val="28"/>
                <w:szCs w:val="28"/>
              </w:rPr>
              <w:t>ньше</w:t>
            </w:r>
            <w:r w:rsidR="000075B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E4319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ие количества  перенаправленных из вышест</w:t>
            </w:r>
            <w:r w:rsidR="00183DFB">
              <w:rPr>
                <w:rFonts w:ascii="Times New Roman" w:hAnsi="Times New Roman" w:cs="Times New Roman"/>
                <w:b/>
                <w:sz w:val="28"/>
                <w:szCs w:val="28"/>
              </w:rPr>
              <w:t>оящих  органов власти обращений</w:t>
            </w:r>
            <w:r w:rsidR="005456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12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01F94" w:rsidRDefault="00545668" w:rsidP="00E01F94">
            <w:pPr>
              <w:ind w:firstLine="4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 w:rsidR="000075B7" w:rsidRPr="0018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1F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62DBD" w:rsidRPr="0018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="000075B7" w:rsidRPr="00183DF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62DBD" w:rsidRPr="0018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183D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62DBD" w:rsidRPr="0018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8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890">
              <w:rPr>
                <w:rFonts w:ascii="Times New Roman" w:hAnsi="Times New Roman" w:cs="Times New Roman"/>
                <w:sz w:val="28"/>
                <w:szCs w:val="28"/>
              </w:rPr>
              <w:t xml:space="preserve">всего было </w:t>
            </w:r>
            <w:r w:rsidR="005F3725" w:rsidRPr="005F37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42890" w:rsidRPr="00C42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перенаправленных обращений</w:t>
            </w:r>
            <w:r w:rsidR="00C4289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0075B7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зарегистрировано 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75B7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075B7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, перенаправленные из Правительства Ульяновской области, 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075B7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Прокуратуры </w:t>
            </w:r>
            <w:r w:rsidR="00FA31BF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Ульяновской области, 1 обращение из </w:t>
            </w:r>
            <w:r w:rsidR="00B07F5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 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 xml:space="preserve">ЖКХ и строительства </w:t>
            </w:r>
            <w:r w:rsidR="00B07F5F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Ульяновской области, 1 обращение из 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>Министерства социального развития</w:t>
            </w:r>
            <w:r w:rsidR="00B07F5F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>, 1 обращение из Управления архитектуры Ульяновской области.</w:t>
            </w:r>
            <w:r w:rsidR="00B0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062DBD" w:rsidRPr="00CE46D9" w:rsidRDefault="00E01F94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Администрации Президента РФ зарегистрировано не было.</w:t>
            </w:r>
          </w:p>
          <w:p w:rsidR="00D93761" w:rsidRDefault="00D93761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5F37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2022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было зарегистрировано 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>всего 1</w:t>
            </w:r>
            <w:r w:rsidR="005F372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7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перенаправленных 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обращения, перенаправленные  из Правительства Ульяновской области, 1 обращение из 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>МО МВД России «Димитровградский»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обращение из Прокуратуры Ульяновской области, 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>4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депутата ЗСУО Хакимова Р.Ш.</w:t>
            </w:r>
            <w:r w:rsidR="005F3725">
              <w:rPr>
                <w:rFonts w:ascii="Times New Roman" w:hAnsi="Times New Roman" w:cs="Times New Roman"/>
                <w:sz w:val="28"/>
                <w:szCs w:val="28"/>
              </w:rPr>
              <w:t>, 2 обращения от Партии «Единая Россия»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 xml:space="preserve"> Беспаловой 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D93761" w:rsidRDefault="00D93761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5456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было зарегистрировано 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5456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7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перенаправленных </w:t>
            </w:r>
            <w:r w:rsidRPr="00D93761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перенаправленные  из Правительства Ульяновской области, 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Администрации 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>Уполномоченного по правам человека в Ульяновской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Министерства 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>строительства и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области, 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FB3">
              <w:rPr>
                <w:rFonts w:ascii="Times New Roman" w:hAnsi="Times New Roman" w:cs="Times New Roman"/>
                <w:sz w:val="28"/>
                <w:szCs w:val="28"/>
              </w:rPr>
              <w:t>из А</w:t>
            </w:r>
            <w:r w:rsidR="00545668">
              <w:rPr>
                <w:rFonts w:ascii="Times New Roman" w:hAnsi="Times New Roman" w:cs="Times New Roman"/>
                <w:sz w:val="28"/>
                <w:szCs w:val="28"/>
              </w:rPr>
              <w:t>гентства государственного и жилищного надзора Ульяновской области</w:t>
            </w:r>
            <w:r w:rsidR="00892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BE4319" w:rsidRPr="00CE46D9" w:rsidRDefault="000075B7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5456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62DBD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62DBD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48F2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E5536">
              <w:rPr>
                <w:rFonts w:ascii="Times New Roman" w:hAnsi="Times New Roman" w:cs="Times New Roman"/>
                <w:b/>
                <w:sz w:val="28"/>
                <w:szCs w:val="28"/>
              </w:rPr>
              <w:t>2 и 202</w:t>
            </w:r>
            <w:r w:rsidR="0031296C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E48F2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4319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062DBD" w:rsidRPr="00892FB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075B7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 из Администрации Президента РФ </w:t>
            </w:r>
            <w:r w:rsidR="00BE553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0075B7"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992" w:rsidRDefault="00F43992" w:rsidP="001E57A7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 </w:t>
            </w:r>
            <w:r w:rsidRPr="00BE55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20882" w:rsidRPr="00BE55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75B7" w:rsidRPr="00BE55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E5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зарегистрировано – </w:t>
            </w:r>
            <w:r w:rsidR="00BE55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4E75" w:rsidRPr="00306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4E75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коллективных обращени</w:t>
            </w:r>
            <w:r w:rsidR="003062A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062A6" w:rsidRPr="003062A6" w:rsidRDefault="003062A6" w:rsidP="003062A6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 </w:t>
            </w:r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2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обращени</w:t>
            </w:r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я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(</w:t>
            </w:r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подписей) 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жителей </w:t>
            </w:r>
            <w:proofErr w:type="gramStart"/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End"/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. </w:t>
            </w:r>
            <w:proofErr w:type="gramStart"/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Александров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ка</w:t>
            </w:r>
            <w:proofErr w:type="gramEnd"/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 вопрос</w:t>
            </w:r>
            <w:r w:rsidR="009E556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ам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благоустройства села </w:t>
            </w:r>
            <w:r w:rsidR="009E556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Александровка </w:t>
            </w:r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и реконструкции дороги по ул. Центральная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;</w:t>
            </w:r>
          </w:p>
          <w:p w:rsidR="003062A6" w:rsidRPr="003062A6" w:rsidRDefault="003062A6" w:rsidP="003062A6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- 1 обращение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(</w:t>
            </w:r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99 </w:t>
            </w:r>
            <w:r w:rsidR="00754D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подписей) 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жителей с. </w:t>
            </w:r>
            <w:proofErr w:type="gramStart"/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Ниж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няя</w:t>
            </w:r>
            <w:proofErr w:type="gramEnd"/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Якушка по вопросу </w:t>
            </w:r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плохого качества воды в с. Нижняя Якушка;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  <w:p w:rsidR="003062A6" w:rsidRDefault="003062A6" w:rsidP="003062A6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 1 обращение </w:t>
            </w:r>
            <w:r w:rsidR="00754D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(</w:t>
            </w:r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6</w:t>
            </w:r>
            <w:r w:rsidR="00754D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подписей) 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жителей с. </w:t>
            </w:r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Н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о</w:t>
            </w:r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вая Бесовка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 вопросу о</w:t>
            </w:r>
            <w:r w:rsidR="00BE553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тсутствия</w:t>
            </w:r>
            <w:r w:rsidR="009E556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интернета «Ростелеком» на ул. Молодежная </w:t>
            </w:r>
            <w:proofErr w:type="gramStart"/>
            <w:r w:rsidR="009E556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в</w:t>
            </w:r>
            <w:proofErr w:type="gramEnd"/>
            <w:r w:rsidR="009E556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с. Новая Бесовка;</w:t>
            </w:r>
          </w:p>
          <w:p w:rsidR="009E556B" w:rsidRPr="003062A6" w:rsidRDefault="009E556B" w:rsidP="003062A6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- 1 обращение (5 подписей) от членов ТОС «Барское»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Александровка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 вопросам реконструкции дороги в с. Александровка и материально-технического оснащения сельского дома культуры. </w:t>
            </w:r>
          </w:p>
          <w:p w:rsidR="00C83E9F" w:rsidRPr="00CE46D9" w:rsidRDefault="00CF3E76" w:rsidP="001E57A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коллективных обращений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54D6E">
              <w:rPr>
                <w:rFonts w:ascii="Times New Roman" w:hAnsi="Times New Roman" w:cs="Times New Roman"/>
                <w:b/>
                <w:sz w:val="28"/>
                <w:szCs w:val="28"/>
              </w:rPr>
              <w:t>величи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лось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E55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754D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сравнении с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55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9E55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9E556B">
              <w:rPr>
                <w:rFonts w:ascii="Times New Roman" w:hAnsi="Times New Roman" w:cs="Times New Roman"/>
                <w:b/>
                <w:sz w:val="28"/>
                <w:szCs w:val="28"/>
              </w:rPr>
              <w:t>остал</w:t>
            </w:r>
            <w:r w:rsidR="0075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ось на </w:t>
            </w:r>
            <w:r w:rsidR="009E55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уровне </w:t>
            </w:r>
            <w:r w:rsidR="0075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сравнении 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с АППГ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754D6E" w:rsidRDefault="0077584E" w:rsidP="00242B5C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9E5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</w:t>
            </w:r>
            <w:r w:rsidR="00D2088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B77C71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54D6E" w:rsidRPr="00754D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зарегистрировано </w:t>
            </w:r>
            <w:r w:rsidR="001D6A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754D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повторн</w:t>
            </w:r>
            <w:r w:rsidR="001D6A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ых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обращени</w:t>
            </w:r>
            <w:r w:rsidR="001D6A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й</w:t>
            </w:r>
            <w:r w:rsidR="00754D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BB30C6" w:rsidRDefault="00F64C9A" w:rsidP="00242B5C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Pr="00F64C9A">
              <w:rPr>
                <w:rFonts w:ascii="Times New Roman" w:hAnsi="Times New Roman"/>
                <w:sz w:val="28"/>
                <w:szCs w:val="28"/>
                <w:lang w:val="ru-RU"/>
              </w:rPr>
              <w:t>1 обращение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="001D6A8C" w:rsidRPr="001D6A8C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членов ТОС «Барское» с. Александровка по вопросам </w:t>
            </w:r>
            <w:r w:rsidR="001D6A8C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благоустройства села и реконструкции </w:t>
            </w:r>
            <w:r w:rsidR="001D6A8C" w:rsidRPr="001D6A8C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дороги в с. Александровка</w:t>
            </w:r>
            <w:r w:rsidR="00FE23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(данное обращение </w:t>
            </w:r>
            <w:r w:rsidR="001D6A8C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</w:t>
            </w:r>
            <w:r w:rsidR="00FE233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1D6A8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proofErr w:type="gramEnd"/>
          </w:p>
          <w:p w:rsidR="001D6A8C" w:rsidRPr="00242B5C" w:rsidRDefault="001D6A8C" w:rsidP="00242B5C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Pr="00F64C9A">
              <w:rPr>
                <w:rFonts w:ascii="Times New Roman" w:hAnsi="Times New Roman"/>
                <w:sz w:val="28"/>
                <w:szCs w:val="28"/>
                <w:lang w:val="ru-RU"/>
              </w:rPr>
              <w:t>1 обращение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Pr="001D6A8C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членов ТОС «Барское» </w:t>
            </w:r>
            <w:proofErr w:type="gramStart"/>
            <w:r w:rsidRPr="001D6A8C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1D6A8C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1D6A8C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Александровка</w:t>
            </w:r>
            <w:proofErr w:type="gramEnd"/>
            <w:r w:rsidRPr="001D6A8C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по вопросам реконструкции дороги в с. Александровка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1D6A8C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материально-технического оснащения сельского дома культуры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(данное обращение рассмотрено, меры приняты, 1 вопрос перенаправлен по компетенции).</w:t>
            </w:r>
          </w:p>
          <w:p w:rsidR="00B34894" w:rsidRPr="001E57A7" w:rsidRDefault="00B669E4" w:rsidP="001D6A8C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4EE" w:rsidRPr="00CE46D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C2441">
              <w:rPr>
                <w:rFonts w:ascii="Times New Roman" w:hAnsi="Times New Roman"/>
                <w:sz w:val="28"/>
                <w:szCs w:val="28"/>
              </w:rPr>
              <w:t>аналогичн</w:t>
            </w:r>
            <w:r w:rsidR="00FE2330">
              <w:rPr>
                <w:rFonts w:ascii="Times New Roman" w:hAnsi="Times New Roman"/>
                <w:sz w:val="28"/>
                <w:szCs w:val="28"/>
              </w:rPr>
              <w:t>ом</w:t>
            </w:r>
            <w:r w:rsidR="00CC2441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 w:rsidR="00FE2330">
              <w:rPr>
                <w:rFonts w:ascii="Times New Roman" w:hAnsi="Times New Roman"/>
                <w:sz w:val="28"/>
                <w:szCs w:val="28"/>
              </w:rPr>
              <w:t>е</w:t>
            </w:r>
            <w:r w:rsidR="00CC244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42B5C">
              <w:rPr>
                <w:rFonts w:ascii="Times New Roman" w:hAnsi="Times New Roman"/>
                <w:sz w:val="28"/>
                <w:szCs w:val="28"/>
              </w:rPr>
              <w:t>2</w:t>
            </w:r>
            <w:r w:rsidR="00FE2330">
              <w:rPr>
                <w:rFonts w:ascii="Times New Roman" w:hAnsi="Times New Roman"/>
                <w:sz w:val="28"/>
                <w:szCs w:val="28"/>
              </w:rPr>
              <w:t xml:space="preserve"> года было </w:t>
            </w:r>
            <w:r w:rsidR="009D72F3">
              <w:rPr>
                <w:rFonts w:ascii="Times New Roman" w:hAnsi="Times New Roman"/>
                <w:sz w:val="28"/>
                <w:szCs w:val="28"/>
              </w:rPr>
              <w:t xml:space="preserve">зарегистрировано </w:t>
            </w:r>
            <w:r w:rsidR="001D6A8C">
              <w:rPr>
                <w:rFonts w:ascii="Times New Roman" w:hAnsi="Times New Roman"/>
                <w:sz w:val="28"/>
                <w:szCs w:val="28"/>
              </w:rPr>
              <w:t>3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повторн</w:t>
            </w:r>
            <w:r w:rsidR="001D6A8C">
              <w:rPr>
                <w:rFonts w:ascii="Times New Roman" w:hAnsi="Times New Roman"/>
                <w:sz w:val="28"/>
                <w:szCs w:val="28"/>
              </w:rPr>
              <w:t>ых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 w:rsidR="001D6A8C">
              <w:rPr>
                <w:rFonts w:ascii="Times New Roman" w:hAnsi="Times New Roman"/>
                <w:sz w:val="28"/>
                <w:szCs w:val="28"/>
              </w:rPr>
              <w:t>й</w:t>
            </w:r>
            <w:r w:rsidR="00FE2330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r w:rsidR="001D6A8C">
              <w:rPr>
                <w:rFonts w:ascii="Times New Roman" w:hAnsi="Times New Roman"/>
                <w:sz w:val="28"/>
                <w:szCs w:val="28"/>
              </w:rPr>
              <w:t>4</w:t>
            </w:r>
            <w:r w:rsidR="009D72F3">
              <w:rPr>
                <w:rFonts w:ascii="Times New Roman" w:hAnsi="Times New Roman"/>
                <w:sz w:val="28"/>
                <w:szCs w:val="28"/>
              </w:rPr>
              <w:t xml:space="preserve"> квартале </w:t>
            </w:r>
            <w:r w:rsidR="00FE2330">
              <w:rPr>
                <w:rFonts w:ascii="Times New Roman" w:hAnsi="Times New Roman"/>
                <w:sz w:val="28"/>
                <w:szCs w:val="28"/>
              </w:rPr>
              <w:t>2021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2F3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B0613E">
              <w:rPr>
                <w:rFonts w:ascii="Times New Roman" w:hAnsi="Times New Roman"/>
                <w:sz w:val="28"/>
                <w:szCs w:val="28"/>
              </w:rPr>
              <w:t xml:space="preserve">было 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>зарегистрировано</w:t>
            </w:r>
            <w:r w:rsidR="00B06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6A8C">
              <w:rPr>
                <w:rFonts w:ascii="Times New Roman" w:hAnsi="Times New Roman"/>
                <w:sz w:val="28"/>
                <w:szCs w:val="28"/>
              </w:rPr>
              <w:t>1</w:t>
            </w:r>
            <w:r w:rsidR="00B06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2F3">
              <w:rPr>
                <w:rFonts w:ascii="Times New Roman" w:hAnsi="Times New Roman"/>
                <w:sz w:val="28"/>
                <w:szCs w:val="28"/>
              </w:rPr>
              <w:t>повторн</w:t>
            </w:r>
            <w:r w:rsidR="001D6A8C">
              <w:rPr>
                <w:rFonts w:ascii="Times New Roman" w:hAnsi="Times New Roman"/>
                <w:sz w:val="28"/>
                <w:szCs w:val="28"/>
              </w:rPr>
              <w:t>ое</w:t>
            </w:r>
            <w:r w:rsidR="009D72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613E">
              <w:rPr>
                <w:rFonts w:ascii="Times New Roman" w:hAnsi="Times New Roman"/>
                <w:sz w:val="28"/>
                <w:szCs w:val="28"/>
              </w:rPr>
              <w:t>обращени</w:t>
            </w:r>
            <w:r w:rsidR="001D6A8C">
              <w:rPr>
                <w:rFonts w:ascii="Times New Roman" w:hAnsi="Times New Roman"/>
                <w:sz w:val="28"/>
                <w:szCs w:val="28"/>
              </w:rPr>
              <w:t>е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B34894" w:rsidP="00B34894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Формы поступления обращений (письменные устные)</w:t>
            </w:r>
          </w:p>
        </w:tc>
        <w:tc>
          <w:tcPr>
            <w:tcW w:w="8221" w:type="dxa"/>
          </w:tcPr>
          <w:p w:rsidR="00B34894" w:rsidRDefault="00B34894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1D6A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C32D95"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CF3E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E623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форме поступления обращения  распределились следующим  образом: </w:t>
            </w:r>
          </w:p>
          <w:p w:rsidR="0087397E" w:rsidRDefault="00D77899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обращений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зарегистрированных обращений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том числе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A7FC9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>%, в форме электронного документа)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7397E" w:rsidRDefault="00121827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CA7F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устных обращений или 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77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%.</w:t>
            </w:r>
          </w:p>
          <w:p w:rsidR="0087397E" w:rsidRDefault="0087397E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сравнении с аналогичным период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 20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(</w:t>
            </w:r>
            <w:r w:rsidR="0012182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ащений)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немного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ньш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ась доля </w:t>
            </w:r>
            <w:r w:rsidR="00A94FFF">
              <w:rPr>
                <w:rFonts w:ascii="Times New Roman" w:hAnsi="Times New Roman"/>
                <w:sz w:val="28"/>
                <w:szCs w:val="28"/>
                <w:lang w:val="ru-RU"/>
              </w:rPr>
              <w:t>письмен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</w:t>
            </w:r>
            <w:r w:rsidR="005568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намного уменьшилась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</w:t>
            </w:r>
            <w:r w:rsidR="00A94FFF">
              <w:rPr>
                <w:rFonts w:ascii="Times New Roman" w:hAnsi="Times New Roman"/>
                <w:sz w:val="28"/>
                <w:szCs w:val="28"/>
                <w:lang w:val="ru-RU"/>
              </w:rPr>
              <w:t>уст</w:t>
            </w:r>
            <w:r w:rsidR="00556826">
              <w:rPr>
                <w:rFonts w:ascii="Times New Roman" w:hAnsi="Times New Roman"/>
                <w:sz w:val="28"/>
                <w:szCs w:val="28"/>
                <w:lang w:val="ru-RU"/>
              </w:rPr>
              <w:t>ных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квартале 20</w:t>
            </w:r>
            <w:r w:rsidR="000009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- 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21827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обращений.</w:t>
            </w:r>
          </w:p>
          <w:p w:rsidR="002B171C" w:rsidRPr="008F4F63" w:rsidRDefault="00C46D48" w:rsidP="00D77899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Довольно низким остается к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>оличество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поступивших  в форме электронного документа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квартале 202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поступило 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7789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поступивших обращений)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Данный факт может говорить о неосведомлённости населения о возможности обращаться через виртуальную приёмную, невозможностью обращаться в электронной форме, обусловленной возрастом и материальным положением, желанием жителей задавать вопросы при личных встречах с руководителями района.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8F4F63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Источники поступления обращений</w:t>
            </w:r>
          </w:p>
        </w:tc>
        <w:tc>
          <w:tcPr>
            <w:tcW w:w="8221" w:type="dxa"/>
          </w:tcPr>
          <w:p w:rsidR="0009251A" w:rsidRDefault="00794284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="008964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82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96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устных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FD68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D6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7789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7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>поступило  в ходе  проведения личн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ых приёмов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20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</w:t>
            </w:r>
            <w:r w:rsidR="0099200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был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 в ходе приемов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>на местах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00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9920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принято 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личных приёмах.</w:t>
            </w:r>
          </w:p>
          <w:p w:rsidR="00DA0AC6" w:rsidRPr="00DA0AC6" w:rsidRDefault="00DA0AC6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Из зарегистрированных </w:t>
            </w:r>
            <w:r w:rsidR="00992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A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письменных обращений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920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2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% из </w:t>
            </w:r>
            <w:r w:rsidR="009920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6F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обращений)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>% обращений (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3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>обращений)  принято в ОМСУ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132E" w:rsidRPr="00391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обращений (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 поступил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в форме электронного документа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C46D48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)  поступило по почте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35E6" w:rsidRDefault="00DA0AC6" w:rsidP="00DA0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>В сравнении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кварталом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немного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меньши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>ась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доля письменных обращений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написанных от руки и направленных в конвертах.</w:t>
            </w:r>
          </w:p>
          <w:p w:rsidR="006769A3" w:rsidRDefault="005335E6" w:rsidP="00DA0AC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 в 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доля 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   составила 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3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0AC6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из 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 xml:space="preserve">а в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% обращений (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971C8" w:rsidRPr="008E79C5" w:rsidRDefault="00AB1BFF" w:rsidP="00EC278A">
            <w:pPr>
              <w:ind w:firstLine="4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доля обращений, поступивших в форме электронного документа 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сравнении с 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202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немного у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личи</w:t>
            </w:r>
            <w:r w:rsidR="00906148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B116D" w:rsidRPr="0091679F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27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%). </w:t>
            </w:r>
          </w:p>
        </w:tc>
      </w:tr>
      <w:tr w:rsidR="005335E6" w:rsidTr="00351488">
        <w:tc>
          <w:tcPr>
            <w:tcW w:w="2127" w:type="dxa"/>
          </w:tcPr>
          <w:p w:rsidR="005335E6" w:rsidRPr="00351488" w:rsidRDefault="005335E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Виды обращений (заявления, предложения, жалобы)</w:t>
            </w:r>
          </w:p>
        </w:tc>
        <w:tc>
          <w:tcPr>
            <w:tcW w:w="8221" w:type="dxa"/>
          </w:tcPr>
          <w:p w:rsidR="002F57F2" w:rsidRDefault="00401D80" w:rsidP="0085524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9061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1C5265" w:rsidRPr="009061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1C5265" w:rsidRPr="001C52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E11E2" w:rsidRPr="00EE11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91679F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зарегистрирован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>ы заявления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жалоб 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61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предложений 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>не поступало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01D80" w:rsidRPr="00351488" w:rsidRDefault="00824504" w:rsidP="00EE11E2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61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E11E2" w:rsidRPr="00EE11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2022 года</w:t>
            </w:r>
            <w:r w:rsidR="00401D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жалоб и предложений не зарегистрировано</w:t>
            </w:r>
            <w:r w:rsidR="00EE11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как и в аналогичном периоде </w:t>
            </w:r>
            <w:r w:rsidR="00EE11E2" w:rsidRPr="00EE11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E5E45" w:rsidTr="00351488">
        <w:tc>
          <w:tcPr>
            <w:tcW w:w="2127" w:type="dxa"/>
          </w:tcPr>
          <w:p w:rsidR="001E5E45" w:rsidRPr="00351488" w:rsidRDefault="00652277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8221" w:type="dxa"/>
          </w:tcPr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вопросов в </w:t>
            </w:r>
            <w:r w:rsidR="00EE11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2F57F2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67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составило -</w:t>
            </w:r>
            <w:r w:rsidR="009B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1E2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2F57F2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EE11E2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66">
              <w:rPr>
                <w:rFonts w:ascii="Times New Roman" w:hAnsi="Times New Roman" w:cs="Times New Roman"/>
                <w:sz w:val="28"/>
                <w:szCs w:val="28"/>
              </w:rPr>
              <w:t>Анализ 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предпочтений жителей Новомалыклинского района позволил выстроить следующий рейтинг вопросов.</w:t>
            </w:r>
          </w:p>
          <w:p w:rsidR="00015966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На первом месте в рейтинге вопросов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как  и  в </w:t>
            </w:r>
            <w:r w:rsidR="00EE11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82450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117D1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11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45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года, 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стоит  кластер «Хозяйственная деятельность»  - </w:t>
            </w:r>
            <w:r w:rsidR="005E05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E11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EE11E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5E05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E11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6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E11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F4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общего количества поставленных в обращениях вопросов. </w:t>
            </w:r>
          </w:p>
          <w:p w:rsidR="00652277" w:rsidRDefault="00F80E50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актуальные вопросы из кластера «Хозяйственная деятельность</w:t>
            </w:r>
            <w:r w:rsidR="009C2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382B" w:rsidRDefault="00F85DF6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8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благоустройство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9108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93E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35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93E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80382B" w:rsidRDefault="00F85DF6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22E7D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="00D667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D6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E7D">
              <w:rPr>
                <w:rFonts w:ascii="Times New Roman" w:hAnsi="Times New Roman" w:cs="Times New Roman"/>
                <w:sz w:val="28"/>
                <w:szCs w:val="28"/>
              </w:rPr>
              <w:t>Малыкл</w:t>
            </w:r>
            <w:r w:rsidR="00D6679F">
              <w:rPr>
                <w:rFonts w:ascii="Times New Roman" w:hAnsi="Times New Roman" w:cs="Times New Roman"/>
                <w:sz w:val="28"/>
                <w:szCs w:val="28"/>
              </w:rPr>
              <w:t>а,(</w:t>
            </w:r>
            <w:r w:rsidR="007A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7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22E7D">
              <w:rPr>
                <w:rFonts w:ascii="Times New Roman" w:hAnsi="Times New Roman" w:cs="Times New Roman"/>
                <w:sz w:val="28"/>
                <w:szCs w:val="28"/>
              </w:rPr>
              <w:t>ограждение бывшей выгребной ямы общественной бани</w:t>
            </w:r>
            <w:r w:rsidR="007A51AA">
              <w:rPr>
                <w:rFonts w:ascii="Times New Roman" w:hAnsi="Times New Roman" w:cs="Times New Roman"/>
                <w:sz w:val="28"/>
                <w:szCs w:val="28"/>
              </w:rPr>
              <w:t>, спил аварийного дерева (береза) по ул. Кооперативная,55а</w:t>
            </w:r>
            <w:r w:rsidR="00D66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679F" w:rsidRDefault="00D6679F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57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2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7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22E7D">
              <w:rPr>
                <w:rFonts w:ascii="Times New Roman" w:hAnsi="Times New Roman" w:cs="Times New Roman"/>
                <w:sz w:val="28"/>
                <w:szCs w:val="28"/>
              </w:rPr>
              <w:t>снос аварийных зданий</w:t>
            </w:r>
            <w:r w:rsidR="003A42CA">
              <w:rPr>
                <w:rFonts w:ascii="Times New Roman" w:hAnsi="Times New Roman" w:cs="Times New Roman"/>
                <w:sz w:val="28"/>
                <w:szCs w:val="28"/>
              </w:rPr>
              <w:t xml:space="preserve"> в центре села Александровка</w:t>
            </w:r>
            <w:r w:rsidR="001957A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957A9" w:rsidRDefault="001957A9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E7D">
              <w:rPr>
                <w:rFonts w:ascii="Times New Roman" w:hAnsi="Times New Roman" w:cs="Times New Roman"/>
                <w:sz w:val="28"/>
                <w:szCs w:val="28"/>
              </w:rPr>
              <w:t>Старая Тюгальбуга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2E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4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E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E7D">
              <w:rPr>
                <w:rFonts w:ascii="Times New Roman" w:hAnsi="Times New Roman" w:cs="Times New Roman"/>
                <w:sz w:val="28"/>
                <w:szCs w:val="28"/>
              </w:rPr>
              <w:t>спил аварийных деревьев</w:t>
            </w:r>
            <w:r w:rsidR="003A42CA">
              <w:rPr>
                <w:rFonts w:ascii="Times New Roman" w:hAnsi="Times New Roman" w:cs="Times New Roman"/>
                <w:sz w:val="28"/>
                <w:szCs w:val="28"/>
              </w:rPr>
              <w:t xml:space="preserve"> по ул. Речная и ул. </w:t>
            </w:r>
            <w:proofErr w:type="spellStart"/>
            <w:r w:rsidR="003A42CA">
              <w:rPr>
                <w:rFonts w:ascii="Times New Roman" w:hAnsi="Times New Roman" w:cs="Times New Roman"/>
                <w:sz w:val="28"/>
                <w:szCs w:val="28"/>
              </w:rPr>
              <w:t>Курая</w:t>
            </w:r>
            <w:proofErr w:type="spellEnd"/>
            <w:r w:rsidR="003A42CA">
              <w:rPr>
                <w:rFonts w:ascii="Times New Roman" w:hAnsi="Times New Roman" w:cs="Times New Roman"/>
                <w:sz w:val="28"/>
                <w:szCs w:val="28"/>
              </w:rPr>
              <w:t xml:space="preserve">, столбы связи сильно наклонены, натяжение проводов связи по ул. Садовая,121, ул. Кооперативная от № 90 до № 125, между ул. </w:t>
            </w:r>
            <w:proofErr w:type="spellStart"/>
            <w:r w:rsidR="003A42CA">
              <w:rPr>
                <w:rFonts w:ascii="Times New Roman" w:hAnsi="Times New Roman" w:cs="Times New Roman"/>
                <w:sz w:val="28"/>
                <w:szCs w:val="28"/>
              </w:rPr>
              <w:t>Курая</w:t>
            </w:r>
            <w:proofErr w:type="spellEnd"/>
            <w:r w:rsidR="003A42CA">
              <w:rPr>
                <w:rFonts w:ascii="Times New Roman" w:hAnsi="Times New Roman" w:cs="Times New Roman"/>
                <w:sz w:val="28"/>
                <w:szCs w:val="28"/>
              </w:rPr>
              <w:t xml:space="preserve"> и ул. Кооперативная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E7D" w:rsidRDefault="001957A9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Станция Якушка, </w:t>
            </w:r>
            <w:r w:rsidR="00F22E7D">
              <w:rPr>
                <w:rFonts w:ascii="Times New Roman" w:hAnsi="Times New Roman" w:cs="Times New Roman"/>
                <w:sz w:val="28"/>
                <w:szCs w:val="28"/>
              </w:rPr>
              <w:t>(1) устройство тротуара</w:t>
            </w:r>
            <w:r w:rsidR="003A42CA">
              <w:rPr>
                <w:rFonts w:ascii="Times New Roman" w:hAnsi="Times New Roman" w:cs="Times New Roman"/>
                <w:sz w:val="28"/>
                <w:szCs w:val="28"/>
              </w:rPr>
              <w:t xml:space="preserve"> по ул. Рабочая и ул. Дорожная</w:t>
            </w:r>
            <w:r w:rsidR="00F22E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E7D" w:rsidRDefault="00F22E7D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Малыкла, (</w:t>
            </w:r>
            <w:r w:rsidR="007A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очистка дороги около кладбища в зимний период</w:t>
            </w:r>
            <w:r w:rsidR="007A51AA">
              <w:rPr>
                <w:rFonts w:ascii="Times New Roman" w:hAnsi="Times New Roman" w:cs="Times New Roman"/>
                <w:sz w:val="28"/>
                <w:szCs w:val="28"/>
              </w:rPr>
              <w:t>, спил аварийного дерева (береза)  по ул. Центральная, 26;</w:t>
            </w:r>
          </w:p>
          <w:p w:rsidR="001957A9" w:rsidRDefault="00F22E7D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Якушка, (</w:t>
            </w:r>
            <w:r w:rsidR="003A4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A42CA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люка на колодце ХВС по ул. Зеленая,74, уборка сухостоя около ТП по ул. Октябрьская, ул. Советская, ул. Зеленая; </w:t>
            </w:r>
          </w:p>
          <w:p w:rsidR="003A42CA" w:rsidRDefault="003A42CA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Высокий Колок, (1) устройство тротуара по ул. Братьев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Кипкаевых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42CA" w:rsidRDefault="003A42CA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Средняя Якушка, (1) очистка дороги от снега по ул. Полевая,20;</w:t>
            </w:r>
          </w:p>
          <w:p w:rsidR="00B81C1F" w:rsidRDefault="00B81C1F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Абдреево, (</w:t>
            </w:r>
            <w:r w:rsidR="00793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установка газового компенсатора по ул.50 лет Победы;</w:t>
            </w:r>
            <w:r w:rsidR="00793EE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люка на колодец ХВС в парке по ул. 50 лет </w:t>
            </w:r>
            <w:r w:rsidR="00793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Победы;</w:t>
            </w:r>
          </w:p>
          <w:p w:rsidR="00B81C1F" w:rsidRDefault="00B81C1F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Елховый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Куст, (1) замена крышки колодца ХВС по ул. Победы,43; </w:t>
            </w:r>
          </w:p>
          <w:p w:rsidR="003A42CA" w:rsidRPr="00F85DF6" w:rsidRDefault="007A51AA" w:rsidP="00D667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Куликовка, (1) газовые стойки сильно наклонены</w:t>
            </w:r>
            <w:r w:rsidR="00B81C1F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Совхозная.</w:t>
            </w:r>
          </w:p>
          <w:p w:rsidR="00DE5D6E" w:rsidRDefault="00E8400B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нормализация водоснабжения – 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6D8A" w:rsidRDefault="0049787E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DE5D6E">
              <w:rPr>
                <w:rFonts w:ascii="Times New Roman" w:hAnsi="Times New Roman" w:cs="Times New Roman"/>
                <w:sz w:val="28"/>
                <w:szCs w:val="28"/>
              </w:rPr>
              <w:t>Елховый</w:t>
            </w:r>
            <w:proofErr w:type="spellEnd"/>
            <w:r w:rsidR="00DE5D6E">
              <w:rPr>
                <w:rFonts w:ascii="Times New Roman" w:hAnsi="Times New Roman" w:cs="Times New Roman"/>
                <w:sz w:val="28"/>
                <w:szCs w:val="28"/>
              </w:rPr>
              <w:t xml:space="preserve"> Куст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359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D6E">
              <w:rPr>
                <w:rFonts w:ascii="Times New Roman" w:hAnsi="Times New Roman" w:cs="Times New Roman"/>
                <w:sz w:val="28"/>
                <w:szCs w:val="28"/>
              </w:rPr>
              <w:t>врезка в систему водопровода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r w:rsidR="00DE5D6E">
              <w:rPr>
                <w:rFonts w:ascii="Times New Roman" w:hAnsi="Times New Roman" w:cs="Times New Roman"/>
                <w:sz w:val="28"/>
                <w:szCs w:val="28"/>
              </w:rPr>
              <w:t xml:space="preserve">Мусы </w:t>
            </w:r>
            <w:proofErr w:type="spellStart"/>
            <w:r w:rsidR="00DE5D6E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F96D8A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E5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598">
              <w:rPr>
                <w:rFonts w:ascii="Times New Roman" w:hAnsi="Times New Roman" w:cs="Times New Roman"/>
                <w:sz w:val="28"/>
                <w:szCs w:val="28"/>
              </w:rPr>
              <w:t>, устранение порыва воды по ул. Мусы Джалиля,2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E5D6E" w:rsidRDefault="00DE5D6E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Тюгальбуга, забор воды на анализ качества со скважины в с. Старая Тюгальбуга на предмет соответствия нормам САНПИН;</w:t>
            </w:r>
          </w:p>
          <w:p w:rsidR="00F96D8A" w:rsidRDefault="00DE5D6E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Нижня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 xml:space="preserve">я Якушка,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плохое качество воды, вода непригодна для питья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E5D6E" w:rsidRDefault="00DE5D6E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Станция Якушка, устранение порыва воды около дома  № 17 по ул. Мусы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3DC0" w:rsidRDefault="0049787E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E5D6E">
              <w:rPr>
                <w:rFonts w:ascii="Times New Roman" w:hAnsi="Times New Roman" w:cs="Times New Roman"/>
                <w:sz w:val="28"/>
                <w:szCs w:val="28"/>
              </w:rPr>
              <w:t>Высокий Колок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5D6E">
              <w:rPr>
                <w:rFonts w:ascii="Times New Roman" w:hAnsi="Times New Roman" w:cs="Times New Roman"/>
                <w:sz w:val="28"/>
                <w:szCs w:val="28"/>
              </w:rPr>
              <w:t>установка крана для забора воды на зимний период в водонапорной башне с. Высокий Колок</w:t>
            </w:r>
            <w:r w:rsidR="00F96D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D8A" w:rsidRDefault="00F96D8A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E5D6E">
              <w:rPr>
                <w:rFonts w:ascii="Times New Roman" w:hAnsi="Times New Roman" w:cs="Times New Roman"/>
                <w:sz w:val="28"/>
                <w:szCs w:val="28"/>
              </w:rPr>
              <w:t>Абдреево,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EE8">
              <w:rPr>
                <w:rFonts w:ascii="Times New Roman" w:hAnsi="Times New Roman" w:cs="Times New Roman"/>
                <w:sz w:val="28"/>
                <w:szCs w:val="28"/>
              </w:rPr>
              <w:t>ремонт колодца ХВС в парке по ул. 50 лет Победы, установка</w:t>
            </w:r>
            <w:r w:rsidR="007F706B">
              <w:rPr>
                <w:rFonts w:ascii="Times New Roman" w:hAnsi="Times New Roman" w:cs="Times New Roman"/>
                <w:sz w:val="28"/>
                <w:szCs w:val="28"/>
              </w:rPr>
              <w:t xml:space="preserve"> прибора учёта воды и заборного</w:t>
            </w:r>
            <w:r w:rsidR="00793EE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 для отбора воды в летний период</w:t>
            </w:r>
            <w:r w:rsidR="00C202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598" w:rsidRDefault="00F96D8A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3EE8">
              <w:rPr>
                <w:rFonts w:ascii="Times New Roman" w:hAnsi="Times New Roman" w:cs="Times New Roman"/>
                <w:sz w:val="28"/>
                <w:szCs w:val="28"/>
              </w:rPr>
              <w:t>Старый Сантимир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3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598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793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598">
              <w:rPr>
                <w:rFonts w:ascii="Times New Roman" w:hAnsi="Times New Roman" w:cs="Times New Roman"/>
                <w:sz w:val="28"/>
                <w:szCs w:val="28"/>
              </w:rPr>
              <w:t xml:space="preserve">колодца </w:t>
            </w:r>
            <w:r w:rsidR="00793EE8">
              <w:rPr>
                <w:rFonts w:ascii="Times New Roman" w:hAnsi="Times New Roman" w:cs="Times New Roman"/>
                <w:sz w:val="28"/>
                <w:szCs w:val="28"/>
              </w:rPr>
              <w:t>пожарн</w:t>
            </w:r>
            <w:r w:rsidR="000B35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93EE8">
              <w:rPr>
                <w:rFonts w:ascii="Times New Roman" w:hAnsi="Times New Roman" w:cs="Times New Roman"/>
                <w:sz w:val="28"/>
                <w:szCs w:val="28"/>
              </w:rPr>
              <w:t xml:space="preserve"> гидрант</w:t>
            </w:r>
            <w:r w:rsidR="000B35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3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598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Центральная,38;</w:t>
            </w:r>
          </w:p>
          <w:p w:rsidR="000B3598" w:rsidRDefault="000B3598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Бесовка, (2) замена ветхой трубы ХВС по ул. Колхозная;</w:t>
            </w:r>
          </w:p>
          <w:p w:rsidR="00F96D8A" w:rsidRDefault="000B3598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Новочеремшанск, (2)слабое давление воды на 3-м этаже МКД № 3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ремонт водозаборной колонки по ул. Вокзальнаяя,77</w:t>
            </w:r>
            <w:r w:rsidR="00C20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675" w:rsidRDefault="00AB2675" w:rsidP="00AB267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609FC">
              <w:rPr>
                <w:rFonts w:ascii="Times New Roman" w:hAnsi="Times New Roman" w:cs="Times New Roman"/>
                <w:b/>
                <w:sz w:val="28"/>
                <w:szCs w:val="28"/>
              </w:rPr>
              <w:t>ремонт дорог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 или 9,5%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AB2675" w:rsidRDefault="00AB2675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Новочеремшанск (дорога по ул. </w:t>
            </w:r>
            <w:r w:rsidR="007F706B">
              <w:rPr>
                <w:rFonts w:ascii="Times New Roman" w:hAnsi="Times New Roman" w:cs="Times New Roman"/>
                <w:sz w:val="28"/>
                <w:szCs w:val="28"/>
              </w:rPr>
              <w:t>Мичурина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с. </w:t>
            </w:r>
            <w:r w:rsidR="007F706B"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r w:rsidR="007609FC">
              <w:rPr>
                <w:rFonts w:ascii="Times New Roman" w:hAnsi="Times New Roman" w:cs="Times New Roman"/>
                <w:sz w:val="28"/>
                <w:szCs w:val="28"/>
              </w:rPr>
              <w:t xml:space="preserve"> (2),</w:t>
            </w:r>
            <w:r w:rsidR="007F706B"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емонт дороги по ул. </w:t>
            </w:r>
            <w:r w:rsidR="007F706B">
              <w:rPr>
                <w:rFonts w:ascii="Times New Roman" w:hAnsi="Times New Roman" w:cs="Times New Roman"/>
                <w:sz w:val="28"/>
                <w:szCs w:val="28"/>
              </w:rPr>
              <w:t>Центральн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ая), </w:t>
            </w:r>
            <w:r w:rsidR="007F706B">
              <w:rPr>
                <w:rFonts w:ascii="Times New Roman" w:hAnsi="Times New Roman" w:cs="Times New Roman"/>
                <w:sz w:val="28"/>
                <w:szCs w:val="28"/>
              </w:rPr>
              <w:t xml:space="preserve">с. Старая Тюгальбуга (ремонт дороги по ул. Речная),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Станция Якушка (</w:t>
            </w:r>
            <w:r w:rsidR="007609FC">
              <w:rPr>
                <w:rFonts w:ascii="Times New Roman" w:hAnsi="Times New Roman" w:cs="Times New Roman"/>
                <w:sz w:val="28"/>
                <w:szCs w:val="28"/>
              </w:rPr>
              <w:t>защебенить переулок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9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7609FC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609FC">
              <w:rPr>
                <w:rFonts w:ascii="Times New Roman" w:hAnsi="Times New Roman" w:cs="Times New Roman"/>
                <w:sz w:val="28"/>
                <w:szCs w:val="28"/>
              </w:rPr>
              <w:t>,9 до ул. Дорожная,8, защебенить ул. Садовая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09FC">
              <w:rPr>
                <w:rFonts w:ascii="Times New Roman" w:hAnsi="Times New Roman" w:cs="Times New Roman"/>
                <w:sz w:val="28"/>
                <w:szCs w:val="28"/>
              </w:rPr>
              <w:t xml:space="preserve">, с. Старая Бесовка (проверка качества по ремонту дороги по </w:t>
            </w:r>
            <w:proofErr w:type="spellStart"/>
            <w:r w:rsidR="007609F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7609F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609FC">
              <w:rPr>
                <w:rFonts w:ascii="Times New Roman" w:hAnsi="Times New Roman" w:cs="Times New Roman"/>
                <w:sz w:val="28"/>
                <w:szCs w:val="28"/>
              </w:rPr>
              <w:t>основая</w:t>
            </w:r>
            <w:proofErr w:type="spellEnd"/>
            <w:r w:rsidR="007609FC">
              <w:rPr>
                <w:rFonts w:ascii="Times New Roman" w:hAnsi="Times New Roman" w:cs="Times New Roman"/>
                <w:sz w:val="28"/>
                <w:szCs w:val="28"/>
              </w:rPr>
              <w:t xml:space="preserve">, ремонт дороги в конце ул. Луговая), п. </w:t>
            </w:r>
            <w:proofErr w:type="spellStart"/>
            <w:r w:rsidR="007609FC">
              <w:rPr>
                <w:rFonts w:ascii="Times New Roman" w:hAnsi="Times New Roman" w:cs="Times New Roman"/>
                <w:sz w:val="28"/>
                <w:szCs w:val="28"/>
              </w:rPr>
              <w:t>Амировка</w:t>
            </w:r>
            <w:proofErr w:type="spellEnd"/>
            <w:r w:rsidR="007609FC">
              <w:rPr>
                <w:rFonts w:ascii="Times New Roman" w:hAnsi="Times New Roman" w:cs="Times New Roman"/>
                <w:sz w:val="28"/>
                <w:szCs w:val="28"/>
              </w:rPr>
              <w:t xml:space="preserve"> (защебенить дорогу по ул. </w:t>
            </w:r>
            <w:proofErr w:type="spellStart"/>
            <w:r w:rsidR="007609FC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="007609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333DC" w:rsidRDefault="003333DC" w:rsidP="003333DC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92C3B">
              <w:rPr>
                <w:rFonts w:ascii="Times New Roman" w:hAnsi="Times New Roman" w:cs="Times New Roman"/>
                <w:b/>
                <w:sz w:val="28"/>
                <w:szCs w:val="28"/>
              </w:rPr>
              <w:t>уличное освещение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3333DC" w:rsidRDefault="003333DC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024523">
              <w:rPr>
                <w:rFonts w:ascii="Times New Roman" w:hAnsi="Times New Roman" w:cs="Times New Roman"/>
                <w:sz w:val="28"/>
                <w:szCs w:val="28"/>
              </w:rPr>
              <w:t>Старая Тюгальбуга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24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45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24523">
              <w:rPr>
                <w:rFonts w:ascii="Times New Roman" w:hAnsi="Times New Roman" w:cs="Times New Roman"/>
                <w:sz w:val="28"/>
                <w:szCs w:val="28"/>
              </w:rPr>
              <w:t>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с.  Новочеремшанск</w:t>
            </w:r>
            <w:r w:rsidR="00EF37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2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37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024523">
              <w:rPr>
                <w:rFonts w:ascii="Times New Roman" w:hAnsi="Times New Roman" w:cs="Times New Roman"/>
                <w:sz w:val="28"/>
                <w:szCs w:val="28"/>
              </w:rPr>
              <w:t>Мичурина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02452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92C3B">
              <w:rPr>
                <w:rFonts w:ascii="Times New Roman" w:hAnsi="Times New Roman" w:cs="Times New Roman"/>
                <w:sz w:val="28"/>
                <w:szCs w:val="28"/>
              </w:rPr>
              <w:t>, ул. Парковая, МКД № 3, ул. Дорожная (около школы)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245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4523">
              <w:rPr>
                <w:rFonts w:ascii="Times New Roman" w:hAnsi="Times New Roman" w:cs="Times New Roman"/>
                <w:sz w:val="28"/>
                <w:szCs w:val="28"/>
              </w:rPr>
              <w:t>Станци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Якушка</w:t>
            </w:r>
            <w:r w:rsidR="00EF37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2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7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2C3B">
              <w:rPr>
                <w:rFonts w:ascii="Times New Roman" w:hAnsi="Times New Roman" w:cs="Times New Roman"/>
                <w:sz w:val="28"/>
                <w:szCs w:val="28"/>
              </w:rPr>
              <w:t xml:space="preserve">на повороте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92C3B">
              <w:rPr>
                <w:rFonts w:ascii="Times New Roman" w:hAnsi="Times New Roman" w:cs="Times New Roman"/>
                <w:sz w:val="28"/>
                <w:szCs w:val="28"/>
              </w:rPr>
              <w:t xml:space="preserve"> Элеваторная на ул. Советская, д.9, установить фонарь на ул. Мусы </w:t>
            </w:r>
            <w:proofErr w:type="spellStart"/>
            <w:r w:rsidR="00092C3B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092C3B">
              <w:rPr>
                <w:rFonts w:ascii="Times New Roman" w:hAnsi="Times New Roman" w:cs="Times New Roman"/>
                <w:sz w:val="28"/>
                <w:szCs w:val="28"/>
              </w:rPr>
              <w:t>, д.37, с. Старая Малыкла (1), ул. Сосновая, д.41, с. Нижняя Якушка (1), ул. Зеленая,40,76, ул</w:t>
            </w:r>
            <w:proofErr w:type="gramStart"/>
            <w:r w:rsidR="00092C3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092C3B">
              <w:rPr>
                <w:rFonts w:ascii="Times New Roman" w:hAnsi="Times New Roman" w:cs="Times New Roman"/>
                <w:sz w:val="28"/>
                <w:szCs w:val="28"/>
              </w:rPr>
              <w:t>ктябрьская,2, ул. Полевая,8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3DC" w:rsidRDefault="0003497C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35125">
              <w:rPr>
                <w:rFonts w:ascii="Times New Roman" w:hAnsi="Times New Roman" w:cs="Times New Roman"/>
                <w:b/>
                <w:sz w:val="28"/>
                <w:szCs w:val="28"/>
              </w:rPr>
              <w:t>обращен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ия по 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B2675" w:rsidRPr="002E58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261F3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497C" w:rsidRDefault="00261F3A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Станция Якушка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E5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5877">
              <w:rPr>
                <w:rFonts w:ascii="Times New Roman" w:hAnsi="Times New Roman" w:cs="Times New Roman"/>
                <w:sz w:val="28"/>
                <w:szCs w:val="28"/>
              </w:rPr>
              <w:t>, ул. Вокзальная, д.1, кв.4 (перерасчет по мусору)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E5877">
              <w:rPr>
                <w:rFonts w:ascii="Times New Roman" w:hAnsi="Times New Roman" w:cs="Times New Roman"/>
                <w:sz w:val="28"/>
                <w:szCs w:val="28"/>
              </w:rPr>
              <w:t xml:space="preserve"> ул. Элеваторная, д.23, (ремонт колеса на контейнерном баке); </w:t>
            </w:r>
            <w:proofErr w:type="gramEnd"/>
          </w:p>
          <w:p w:rsidR="002E5877" w:rsidRDefault="00261F3A" w:rsidP="0042359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5877">
              <w:rPr>
                <w:rFonts w:ascii="Times New Roman" w:hAnsi="Times New Roman" w:cs="Times New Roman"/>
                <w:sz w:val="28"/>
                <w:szCs w:val="28"/>
              </w:rPr>
              <w:t>Стара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2E5877">
              <w:rPr>
                <w:rFonts w:ascii="Times New Roman" w:hAnsi="Times New Roman" w:cs="Times New Roman"/>
                <w:sz w:val="28"/>
                <w:szCs w:val="28"/>
              </w:rPr>
              <w:t>Тюгальбуга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 w:rsidR="002E587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2E5877">
              <w:rPr>
                <w:rFonts w:ascii="Times New Roman" w:hAnsi="Times New Roman" w:cs="Times New Roman"/>
                <w:sz w:val="28"/>
                <w:szCs w:val="28"/>
              </w:rPr>
              <w:t>Курая</w:t>
            </w:r>
            <w:proofErr w:type="spellEnd"/>
            <w:r w:rsidR="002E5877">
              <w:rPr>
                <w:rFonts w:ascii="Times New Roman" w:hAnsi="Times New Roman" w:cs="Times New Roman"/>
                <w:sz w:val="28"/>
                <w:szCs w:val="28"/>
              </w:rPr>
              <w:t>, д.35 (нарушен график вывоза ТКО);</w:t>
            </w:r>
          </w:p>
          <w:p w:rsidR="00B35125" w:rsidRDefault="002E5877" w:rsidP="00B35125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Средняя Якушка (1), ул. Октябрьская, д.1 (</w:t>
            </w:r>
            <w:r w:rsidR="00B35125">
              <w:rPr>
                <w:rFonts w:ascii="Times New Roman" w:hAnsi="Times New Roman" w:cs="Times New Roman"/>
                <w:sz w:val="28"/>
                <w:szCs w:val="28"/>
              </w:rPr>
              <w:t>график вывоза ТКО з раза в неделю);</w:t>
            </w:r>
            <w:r w:rsidR="00B35125"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5125" w:rsidRDefault="00B35125" w:rsidP="00B3512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E587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ремонт общедомового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61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1,1%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00AB0" w:rsidRPr="00370B8D" w:rsidRDefault="00B35125" w:rsidP="0042359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Средняя Якушка, ул. Октябрьская, МКД № 5 (установка пандуса и поручня в подъезде МКД № 5)</w:t>
            </w:r>
            <w:r w:rsidR="00350AF7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261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DD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D75BB" w:rsidRDefault="00015966" w:rsidP="00BD75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23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Вторую позицию разделили </w:t>
            </w:r>
            <w:r w:rsidR="00423595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 блока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«Жилище» - 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B26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BD75BB" w:rsidRPr="00370B8D" w:rsidRDefault="00BD75BB" w:rsidP="00BD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70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жилого </w:t>
            </w:r>
            <w:r w:rsidR="00F0261F">
              <w:rPr>
                <w:rFonts w:ascii="Times New Roman" w:hAnsi="Times New Roman" w:cs="Times New Roman"/>
                <w:sz w:val="28"/>
                <w:szCs w:val="28"/>
              </w:rPr>
              <w:t xml:space="preserve">и нежилого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помещения, переселение из аварийного жилья,</w:t>
            </w:r>
            <w:r w:rsidR="003008B4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жилого помещения на предмет пригодности для проживания, </w:t>
            </w:r>
            <w:r w:rsidR="007C55FF">
              <w:rPr>
                <w:rFonts w:ascii="Times New Roman" w:hAnsi="Times New Roman" w:cs="Times New Roman"/>
                <w:sz w:val="28"/>
                <w:szCs w:val="28"/>
              </w:rPr>
              <w:t>ремонт жилья,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Новочеремшанск (</w:t>
            </w:r>
            <w:r w:rsidR="00F026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0261F">
              <w:rPr>
                <w:rFonts w:ascii="Times New Roman" w:hAnsi="Times New Roman" w:cs="Times New Roman"/>
                <w:sz w:val="28"/>
                <w:szCs w:val="28"/>
              </w:rPr>
              <w:t>Высокий Колок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0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F52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333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333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261F">
              <w:rPr>
                <w:rFonts w:ascii="Times New Roman" w:hAnsi="Times New Roman" w:cs="Times New Roman"/>
                <w:sz w:val="28"/>
                <w:szCs w:val="28"/>
              </w:rPr>
              <w:t>Старая Тюгальбуга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0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75BB" w:rsidRPr="00226DB2" w:rsidRDefault="00423595" w:rsidP="00BD75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>Треть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>ю позицию заняли вопросы муниципального земельного контроля и арендные отношения в области землепользования</w:t>
            </w:r>
            <w:r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026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75BB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3008B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F026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026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015966" w:rsidRPr="00AC1B3F" w:rsidRDefault="00BD75BB" w:rsidP="00F0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40267" w:rsidRPr="00015966">
              <w:rPr>
                <w:rFonts w:ascii="Times New Roman" w:hAnsi="Times New Roman" w:cs="Times New Roman"/>
                <w:b/>
                <w:sz w:val="28"/>
                <w:szCs w:val="28"/>
              </w:rPr>
              <w:t>Также были подняты вопросы</w:t>
            </w:r>
            <w:r w:rsidR="002402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01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5FF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лекарственное обеспечение, </w:t>
            </w:r>
            <w:r w:rsidR="00F0261F">
              <w:rPr>
                <w:rFonts w:ascii="Times New Roman" w:hAnsi="Times New Roman" w:cs="Times New Roman"/>
                <w:sz w:val="28"/>
                <w:szCs w:val="28"/>
              </w:rPr>
              <w:t xml:space="preserve">подбор специалистов для работы на ФАП, ремонт помещений ФАП, </w:t>
            </w:r>
            <w:r w:rsidR="00F45F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19CE">
              <w:rPr>
                <w:rFonts w:ascii="Times New Roman" w:hAnsi="Times New Roman" w:cs="Times New Roman"/>
                <w:sz w:val="28"/>
                <w:szCs w:val="28"/>
              </w:rPr>
              <w:t xml:space="preserve">тлов безнадзорных домашних животных, </w:t>
            </w:r>
            <w:r w:rsidR="007C55F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сотовой связи,  камеры по </w:t>
            </w:r>
            <w:r w:rsidR="00F0261F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7C55FF">
              <w:rPr>
                <w:rFonts w:ascii="Times New Roman" w:hAnsi="Times New Roman" w:cs="Times New Roman"/>
                <w:sz w:val="28"/>
                <w:szCs w:val="28"/>
              </w:rPr>
              <w:t xml:space="preserve">ю скорости </w:t>
            </w:r>
            <w:bookmarkStart w:id="0" w:name="_GoBack"/>
            <w:bookmarkEnd w:id="0"/>
            <w:r w:rsidR="00F45F3C">
              <w:rPr>
                <w:rFonts w:ascii="Times New Roman" w:hAnsi="Times New Roman" w:cs="Times New Roman"/>
                <w:sz w:val="28"/>
                <w:szCs w:val="28"/>
              </w:rPr>
              <w:t>на дорогах</w:t>
            </w:r>
            <w:r w:rsidR="00FC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1B3F" w:rsidTr="00351488">
        <w:tc>
          <w:tcPr>
            <w:tcW w:w="2127" w:type="dxa"/>
          </w:tcPr>
          <w:p w:rsidR="00AC1B3F" w:rsidRPr="00351488" w:rsidRDefault="009F2BFE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Анализ обращений в разрезе  муниципальных образований</w:t>
            </w:r>
          </w:p>
        </w:tc>
        <w:tc>
          <w:tcPr>
            <w:tcW w:w="8221" w:type="dxa"/>
          </w:tcPr>
          <w:p w:rsidR="00AC1B3F" w:rsidRDefault="009F2BFE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корреспонденции от граждан муниципальных образований Новомалыклинского района показал следующее.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количество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поступило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7E27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«Новомалыклинское сельское поселение»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 обращений.</w:t>
            </w:r>
          </w:p>
          <w:p w:rsidR="00534D36" w:rsidRDefault="00427E27" w:rsidP="00534D36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втором месте  по активности  оказал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сь 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Новочеремшанс</w:t>
            </w:r>
            <w:r w:rsidR="00671368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МО «Среднеякушкинское сельское поселение» 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по 18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 обращений.</w:t>
            </w:r>
          </w:p>
          <w:p w:rsidR="00427E27" w:rsidRDefault="00427E27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>На третьей позиции  сто</w:t>
            </w:r>
            <w:r w:rsidR="006713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FD3534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Высококолковс</w:t>
            </w:r>
            <w:r w:rsidR="0088604A"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743355" w:rsidRDefault="00743355" w:rsidP="0074335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четвертой позиции  стоит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Среднесантимирс</w:t>
            </w:r>
            <w:r w:rsidR="0088604A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8860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6713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24B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населенных пунктов наибольшую активность  проявили жители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44B7" w:rsidRDefault="003144B7" w:rsidP="00FD35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Станция Якушка – 11 обращений,</w:t>
            </w:r>
          </w:p>
          <w:p w:rsidR="008B136B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с. Нов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очеремшанск - </w:t>
            </w:r>
            <w:r w:rsidR="003144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3144B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144B7" w:rsidRDefault="003144B7" w:rsidP="003144B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Старая Тюгальбуга - 7 обращений,</w:t>
            </w:r>
          </w:p>
          <w:p w:rsidR="003144B7" w:rsidRDefault="003144B7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Средняя Якушка – 7 обращений,</w:t>
            </w:r>
          </w:p>
          <w:p w:rsidR="00601C0F" w:rsidRDefault="00601C0F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Малыкла –  5 обращений,</w:t>
            </w:r>
          </w:p>
          <w:p w:rsidR="00601C0F" w:rsidRDefault="00601C0F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Якушка – 5 обращений,</w:t>
            </w:r>
          </w:p>
          <w:p w:rsidR="00601C0F" w:rsidRDefault="00601C0F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Высокий Колок – 5 обращений,</w:t>
            </w:r>
          </w:p>
          <w:p w:rsidR="00427E27" w:rsidRDefault="008B136B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3144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3144B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8B136B" w:rsidRDefault="008B136B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Верхняя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Якушка – </w:t>
            </w:r>
            <w:r w:rsidR="00601C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601C0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E06BA" w:rsidRDefault="003367ED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01C0F">
              <w:rPr>
                <w:rFonts w:ascii="Times New Roman" w:hAnsi="Times New Roman" w:cs="Times New Roman"/>
                <w:b/>
                <w:sz w:val="28"/>
                <w:szCs w:val="28"/>
              </w:rPr>
              <w:t>Старая Бесовка</w:t>
            </w:r>
            <w:r w:rsidR="008B1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601C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B1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обращения</w:t>
            </w:r>
            <w:r w:rsidR="00DE06B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E06BA" w:rsidRDefault="00DE06BA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Старая Малыкла – 3 обращения,</w:t>
            </w:r>
          </w:p>
          <w:p w:rsidR="003367ED" w:rsidRDefault="00DE06BA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Елховый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Куст - 3 обращения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79EA" w:rsidRDefault="00A520E7" w:rsidP="001C5EE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количества обращений в разрезе сельских поселений  показывает  сохранения лидирующих позиций  МО «Новомалыклинское сельское поселение»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 xml:space="preserve"> и МО «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Новочеремшан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. В сравнении с показателями </w:t>
            </w:r>
            <w:r w:rsidR="0092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202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5A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или </w:t>
            </w:r>
            <w:r w:rsidR="00465A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5A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% и  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% МО «Новомалыклинское сельское поселение»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61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По МО «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Новочеремшан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ское сельское поселение» за </w:t>
            </w:r>
            <w:r w:rsidR="0092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да – 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% и 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поступивших  обращений за </w:t>
            </w:r>
            <w:r w:rsidR="0092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9B5A18" w:rsidTr="00351488">
        <w:tc>
          <w:tcPr>
            <w:tcW w:w="2127" w:type="dxa"/>
          </w:tcPr>
          <w:p w:rsidR="009B5A18" w:rsidRPr="00351488" w:rsidRDefault="009B5A18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Результативность рассмотрения обращений</w:t>
            </w:r>
          </w:p>
        </w:tc>
        <w:tc>
          <w:tcPr>
            <w:tcW w:w="8221" w:type="dxa"/>
          </w:tcPr>
          <w:p w:rsidR="009B5A18" w:rsidRDefault="009B5A18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результативности рассмотрения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поставленных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обзорный период  показал следующее.</w:t>
            </w:r>
          </w:p>
          <w:p w:rsidR="007935CA" w:rsidRDefault="00987C8B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перенаправлено по компетенции.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даны разъяснения в ходе проведения личных приемов.</w:t>
            </w:r>
          </w:p>
          <w:p w:rsidR="007935CA" w:rsidRDefault="00A51FF7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9E57A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принято к рассмотрению.</w:t>
            </w:r>
            <w:r w:rsidR="007935CA" w:rsidRPr="00E6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поставленных на контроль </w:t>
            </w:r>
            <w:r w:rsidR="001C5EE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C6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F14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02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>% от количества поставленных на контроль обращений) приняты меры в полном объеме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76A6" w:rsidRDefault="008E76A6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02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A69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0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2037">
              <w:rPr>
                <w:rFonts w:ascii="Times New Roman" w:hAnsi="Times New Roman" w:cs="Times New Roman"/>
                <w:sz w:val="28"/>
                <w:szCs w:val="28"/>
              </w:rPr>
              <w:t xml:space="preserve"> Новочеремшанск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работы по </w:t>
            </w:r>
            <w:r w:rsidR="00AA69F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восстановлению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ул.</w:t>
            </w:r>
            <w:r w:rsidR="00AA69F7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д.66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выполнены;</w:t>
            </w:r>
            <w:proofErr w:type="gramEnd"/>
          </w:p>
          <w:p w:rsidR="008E76A6" w:rsidRDefault="008E76A6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A69F7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AA69F7">
              <w:rPr>
                <w:rFonts w:ascii="Times New Roman" w:hAnsi="Times New Roman" w:cs="Times New Roman"/>
                <w:sz w:val="28"/>
                <w:szCs w:val="28"/>
              </w:rPr>
              <w:t>Елховый</w:t>
            </w:r>
            <w:proofErr w:type="spellEnd"/>
            <w:r w:rsidR="00AA69F7">
              <w:rPr>
                <w:rFonts w:ascii="Times New Roman" w:hAnsi="Times New Roman" w:cs="Times New Roman"/>
                <w:sz w:val="28"/>
                <w:szCs w:val="28"/>
              </w:rPr>
              <w:t xml:space="preserve"> 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проведены работы по </w:t>
            </w:r>
            <w:r w:rsidR="00AA69F7">
              <w:rPr>
                <w:rFonts w:ascii="Times New Roman" w:hAnsi="Times New Roman" w:cs="Times New Roman"/>
                <w:sz w:val="28"/>
                <w:szCs w:val="28"/>
              </w:rPr>
              <w:t xml:space="preserve">врезке в систему водопровода по ул. Мусы </w:t>
            </w:r>
            <w:proofErr w:type="spellStart"/>
            <w:r w:rsidR="00AA69F7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AA69F7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76A6" w:rsidRDefault="008E76A6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A69F7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560DF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AA69F7">
              <w:rPr>
                <w:rFonts w:ascii="Times New Roman" w:hAnsi="Times New Roman" w:cs="Times New Roman"/>
                <w:sz w:val="28"/>
                <w:szCs w:val="28"/>
              </w:rPr>
              <w:t>Новочеремшанск</w:t>
            </w:r>
            <w:r w:rsidR="00560DF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A69F7">
              <w:rPr>
                <w:rFonts w:ascii="Times New Roman" w:hAnsi="Times New Roman" w:cs="Times New Roman"/>
                <w:sz w:val="28"/>
                <w:szCs w:val="28"/>
              </w:rPr>
              <w:t>проведены работы по засыпке и выравниванию ямы, расположенной между ул. Мичурина и ул. Школьная</w:t>
            </w:r>
            <w:r w:rsidR="00560D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0DFC" w:rsidRDefault="00560DFC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A69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Новая Малыкл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установлено металлическое ограждение бывшей выгребной ямы общественной 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0DFC" w:rsidRDefault="00560DFC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B111B">
              <w:rPr>
                <w:rFonts w:ascii="Times New Roman" w:hAnsi="Times New Roman" w:cs="Times New Roman"/>
                <w:sz w:val="28"/>
                <w:szCs w:val="28"/>
              </w:rPr>
              <w:t>Баткак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B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0BB9">
              <w:rPr>
                <w:rFonts w:ascii="Times New Roman" w:hAnsi="Times New Roman" w:cs="Times New Roman"/>
                <w:sz w:val="28"/>
                <w:szCs w:val="28"/>
              </w:rPr>
              <w:t>роведен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0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хозяином лошадей, который бесконтрольно производит их выпас;                                                                         </w:t>
            </w:r>
          </w:p>
          <w:p w:rsidR="00560DFC" w:rsidRDefault="00560DFC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247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Станци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Якушка –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работы по устранению порыва системы ХВС около д.№17 по ул. Мусы </w:t>
            </w:r>
            <w:proofErr w:type="spellStart"/>
            <w:r w:rsidR="00AB111B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AB111B">
              <w:rPr>
                <w:rFonts w:ascii="Times New Roman" w:hAnsi="Times New Roman" w:cs="Times New Roman"/>
                <w:sz w:val="28"/>
                <w:szCs w:val="28"/>
              </w:rPr>
              <w:t>, котлован засыпан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0BB9" w:rsidRDefault="00560DFC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251 п</w:t>
            </w:r>
            <w:r w:rsidR="00A70B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Станци</w:t>
            </w:r>
            <w:r w:rsidR="00A70BB9">
              <w:rPr>
                <w:rFonts w:ascii="Times New Roman" w:hAnsi="Times New Roman" w:cs="Times New Roman"/>
                <w:sz w:val="28"/>
                <w:szCs w:val="28"/>
              </w:rPr>
              <w:t xml:space="preserve">я Якушка –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ремонт светильника уличного освещения по ул. Мусы </w:t>
            </w:r>
            <w:proofErr w:type="spellStart"/>
            <w:r w:rsidR="00AB111B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AB111B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  <w:r w:rsidR="00A70B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BC3" w:rsidRDefault="00A70BB9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B1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56 п</w:t>
            </w:r>
            <w:r w:rsidR="00455B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Станция Якушка</w:t>
            </w:r>
            <w:r w:rsidR="00455BC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проведен ремонт ф</w:t>
            </w:r>
            <w:r w:rsidR="00455BC3">
              <w:rPr>
                <w:rFonts w:ascii="Times New Roman" w:hAnsi="Times New Roman" w:cs="Times New Roman"/>
                <w:sz w:val="28"/>
                <w:szCs w:val="28"/>
              </w:rPr>
              <w:t xml:space="preserve">онаря </w:t>
            </w:r>
            <w:r w:rsidR="00455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уличного освещения по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55BC3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 xml:space="preserve">Мусы </w:t>
            </w:r>
            <w:proofErr w:type="spellStart"/>
            <w:r w:rsidR="004776FE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455BC3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55B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B28" w:rsidRDefault="00455BC3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Нижня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Якушк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установлена крышка люка на колодце ХВС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</w:t>
            </w:r>
            <w:r w:rsidR="00643B28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Зелен</w:t>
            </w:r>
            <w:r w:rsidR="00643B28">
              <w:rPr>
                <w:rFonts w:ascii="Times New Roman" w:hAnsi="Times New Roman" w:cs="Times New Roman"/>
                <w:sz w:val="28"/>
                <w:szCs w:val="28"/>
              </w:rPr>
              <w:t>ая, д.3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3B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B28" w:rsidRDefault="00643B28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Высокий Колок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устан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овлен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 xml:space="preserve"> кран для отбора воды на пожарные нужды на водонапорной башне </w:t>
            </w:r>
            <w:proofErr w:type="gramStart"/>
            <w:r w:rsidR="004776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776FE">
              <w:rPr>
                <w:rFonts w:ascii="Times New Roman" w:hAnsi="Times New Roman" w:cs="Times New Roman"/>
                <w:sz w:val="28"/>
                <w:szCs w:val="28"/>
              </w:rPr>
              <w:t xml:space="preserve"> с. Высокий Колок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4E88" w:rsidRDefault="00643B28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D6A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5D6AD9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r w:rsidR="005D6AD9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выполнены работы по </w:t>
            </w:r>
            <w:r w:rsidR="004776FE">
              <w:rPr>
                <w:rFonts w:ascii="Times New Roman" w:hAnsi="Times New Roman" w:cs="Times New Roman"/>
                <w:sz w:val="28"/>
                <w:szCs w:val="28"/>
              </w:rPr>
              <w:t>расчистке дороги по ул. Центральная</w:t>
            </w:r>
            <w:r w:rsidR="00F74E88">
              <w:rPr>
                <w:rFonts w:ascii="Times New Roman" w:hAnsi="Times New Roman" w:cs="Times New Roman"/>
                <w:sz w:val="28"/>
                <w:szCs w:val="28"/>
              </w:rPr>
              <w:t xml:space="preserve"> и остальных улиц по всему селу на постоянной основе;</w:t>
            </w:r>
          </w:p>
          <w:p w:rsidR="00560DFC" w:rsidRDefault="00F74E88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288 с. Новочеремшанск – выполнены работы по восстановлению водоснабжения  по ул. Парковая, д.3, кв.17;</w:t>
            </w:r>
          </w:p>
          <w:p w:rsidR="00F74E88" w:rsidRDefault="00F74E88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294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Елховый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Куст – устранён прорыв водопровода по ул. Мусы Джалиля,23, колодец ХВС по ул. Победы,43 закрыт временным деревянным щитом. </w:t>
            </w:r>
          </w:p>
          <w:p w:rsidR="00CF1348" w:rsidRDefault="00A129C3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0203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8E76A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приняты меры разъяснительного характера.</w:t>
            </w:r>
          </w:p>
          <w:p w:rsidR="00A129C3" w:rsidRDefault="008E76A6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5548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на рассмотрении.</w:t>
            </w:r>
          </w:p>
          <w:p w:rsidR="00CF1348" w:rsidRDefault="00CF1348" w:rsidP="00CF1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Все обращения зарегистрированы и рассмотрены в установленные законодательством сроки.</w:t>
            </w:r>
          </w:p>
        </w:tc>
      </w:tr>
    </w:tbl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9C3" w:rsidRDefault="00A06F32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администрации                                               </w:t>
      </w:r>
      <w:r w:rsidR="00430866">
        <w:rPr>
          <w:rFonts w:ascii="Times New Roman" w:hAnsi="Times New Roman" w:cs="Times New Roman"/>
          <w:sz w:val="28"/>
          <w:szCs w:val="28"/>
        </w:rPr>
        <w:t>Учае</w:t>
      </w:r>
      <w:r>
        <w:rPr>
          <w:rFonts w:ascii="Times New Roman" w:hAnsi="Times New Roman" w:cs="Times New Roman"/>
          <w:sz w:val="28"/>
          <w:szCs w:val="28"/>
        </w:rPr>
        <w:t>ва Н.</w:t>
      </w:r>
      <w:r w:rsidR="00430866">
        <w:rPr>
          <w:rFonts w:ascii="Times New Roman" w:hAnsi="Times New Roman" w:cs="Times New Roman"/>
          <w:sz w:val="28"/>
          <w:szCs w:val="28"/>
        </w:rPr>
        <w:t>В.</w:t>
      </w:r>
    </w:p>
    <w:p w:rsidR="001C3776" w:rsidRPr="00A06F32" w:rsidRDefault="00863FE5" w:rsidP="00A06F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т</w:t>
      </w:r>
      <w:r w:rsidR="00A06F32">
        <w:rPr>
          <w:rFonts w:ascii="Times New Roman" w:hAnsi="Times New Roman" w:cs="Times New Roman"/>
          <w:sz w:val="20"/>
          <w:szCs w:val="20"/>
        </w:rPr>
        <w:t>ел. 8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A06F32">
        <w:rPr>
          <w:rFonts w:ascii="Times New Roman" w:hAnsi="Times New Roman" w:cs="Times New Roman"/>
          <w:sz w:val="20"/>
          <w:szCs w:val="20"/>
        </w:rPr>
        <w:t>84-232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06F32">
        <w:rPr>
          <w:rFonts w:ascii="Times New Roman" w:hAnsi="Times New Roman" w:cs="Times New Roman"/>
          <w:sz w:val="20"/>
          <w:szCs w:val="20"/>
        </w:rPr>
        <w:t>2-21-51</w:t>
      </w:r>
    </w:p>
    <w:sectPr w:rsidR="001C3776" w:rsidRPr="00A06F32" w:rsidSect="00E623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9D" w:rsidRDefault="0066639D" w:rsidP="007B5791">
      <w:r>
        <w:separator/>
      </w:r>
    </w:p>
  </w:endnote>
  <w:endnote w:type="continuationSeparator" w:id="0">
    <w:p w:rsidR="0066639D" w:rsidRDefault="0066639D" w:rsidP="007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9D" w:rsidRDefault="0066639D" w:rsidP="007B5791">
      <w:r>
        <w:separator/>
      </w:r>
    </w:p>
  </w:footnote>
  <w:footnote w:type="continuationSeparator" w:id="0">
    <w:p w:rsidR="0066639D" w:rsidRDefault="0066639D" w:rsidP="007B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9E"/>
    <w:rsid w:val="000009A5"/>
    <w:rsid w:val="00002EC2"/>
    <w:rsid w:val="00005639"/>
    <w:rsid w:val="000075B7"/>
    <w:rsid w:val="000114B5"/>
    <w:rsid w:val="0001306F"/>
    <w:rsid w:val="00013B7B"/>
    <w:rsid w:val="00014DB5"/>
    <w:rsid w:val="00015966"/>
    <w:rsid w:val="0002228E"/>
    <w:rsid w:val="00023CCA"/>
    <w:rsid w:val="00024523"/>
    <w:rsid w:val="00027DB8"/>
    <w:rsid w:val="0003497C"/>
    <w:rsid w:val="0003539D"/>
    <w:rsid w:val="0004040F"/>
    <w:rsid w:val="000408E7"/>
    <w:rsid w:val="00041D5C"/>
    <w:rsid w:val="00052FE1"/>
    <w:rsid w:val="00062DBD"/>
    <w:rsid w:val="0007587F"/>
    <w:rsid w:val="00076529"/>
    <w:rsid w:val="0009251A"/>
    <w:rsid w:val="00092C3B"/>
    <w:rsid w:val="00093441"/>
    <w:rsid w:val="000971C8"/>
    <w:rsid w:val="000A01D6"/>
    <w:rsid w:val="000A5C3A"/>
    <w:rsid w:val="000B0C96"/>
    <w:rsid w:val="000B3598"/>
    <w:rsid w:val="000B38FE"/>
    <w:rsid w:val="000B3C10"/>
    <w:rsid w:val="000C097E"/>
    <w:rsid w:val="000C3130"/>
    <w:rsid w:val="000C5A83"/>
    <w:rsid w:val="000D7B03"/>
    <w:rsid w:val="000E60AC"/>
    <w:rsid w:val="000E6BB0"/>
    <w:rsid w:val="000F7D0E"/>
    <w:rsid w:val="00100409"/>
    <w:rsid w:val="00101899"/>
    <w:rsid w:val="00103610"/>
    <w:rsid w:val="001060D5"/>
    <w:rsid w:val="001110B4"/>
    <w:rsid w:val="0011112F"/>
    <w:rsid w:val="00117D18"/>
    <w:rsid w:val="00121827"/>
    <w:rsid w:val="00123B9F"/>
    <w:rsid w:val="00123F81"/>
    <w:rsid w:val="001304A2"/>
    <w:rsid w:val="00133EE0"/>
    <w:rsid w:val="001347D5"/>
    <w:rsid w:val="00135239"/>
    <w:rsid w:val="00140260"/>
    <w:rsid w:val="00142333"/>
    <w:rsid w:val="001479AF"/>
    <w:rsid w:val="001556CE"/>
    <w:rsid w:val="0016174B"/>
    <w:rsid w:val="001628B2"/>
    <w:rsid w:val="0016372D"/>
    <w:rsid w:val="00167D6F"/>
    <w:rsid w:val="00167EB4"/>
    <w:rsid w:val="00170979"/>
    <w:rsid w:val="00171DB7"/>
    <w:rsid w:val="00175375"/>
    <w:rsid w:val="0017727C"/>
    <w:rsid w:val="00183DFB"/>
    <w:rsid w:val="00187BE0"/>
    <w:rsid w:val="00192C85"/>
    <w:rsid w:val="001935A8"/>
    <w:rsid w:val="00193F72"/>
    <w:rsid w:val="001957A9"/>
    <w:rsid w:val="0019762A"/>
    <w:rsid w:val="00197D0F"/>
    <w:rsid w:val="001A0406"/>
    <w:rsid w:val="001A3C48"/>
    <w:rsid w:val="001B204C"/>
    <w:rsid w:val="001B4963"/>
    <w:rsid w:val="001C060D"/>
    <w:rsid w:val="001C214B"/>
    <w:rsid w:val="001C21DE"/>
    <w:rsid w:val="001C3776"/>
    <w:rsid w:val="001C5265"/>
    <w:rsid w:val="001C5EEA"/>
    <w:rsid w:val="001D152B"/>
    <w:rsid w:val="001D3B25"/>
    <w:rsid w:val="001D6A8C"/>
    <w:rsid w:val="001E0C6E"/>
    <w:rsid w:val="001E3251"/>
    <w:rsid w:val="001E57A7"/>
    <w:rsid w:val="001E5E45"/>
    <w:rsid w:val="001E7711"/>
    <w:rsid w:val="001F02EA"/>
    <w:rsid w:val="001F03D9"/>
    <w:rsid w:val="001F05D6"/>
    <w:rsid w:val="001F15DB"/>
    <w:rsid w:val="001F1EE8"/>
    <w:rsid w:val="001F1EFD"/>
    <w:rsid w:val="001F46D2"/>
    <w:rsid w:val="001F5FA7"/>
    <w:rsid w:val="002008BF"/>
    <w:rsid w:val="00201493"/>
    <w:rsid w:val="002052FC"/>
    <w:rsid w:val="00210A1D"/>
    <w:rsid w:val="002170A3"/>
    <w:rsid w:val="002209FA"/>
    <w:rsid w:val="00224DAD"/>
    <w:rsid w:val="00226DB2"/>
    <w:rsid w:val="002365B1"/>
    <w:rsid w:val="0023674A"/>
    <w:rsid w:val="00236FB8"/>
    <w:rsid w:val="00240267"/>
    <w:rsid w:val="00242B5C"/>
    <w:rsid w:val="0025576E"/>
    <w:rsid w:val="002561AB"/>
    <w:rsid w:val="002563CC"/>
    <w:rsid w:val="00260A4C"/>
    <w:rsid w:val="00261F3A"/>
    <w:rsid w:val="002715EF"/>
    <w:rsid w:val="0027715F"/>
    <w:rsid w:val="00277BF4"/>
    <w:rsid w:val="00284959"/>
    <w:rsid w:val="00287F3F"/>
    <w:rsid w:val="00290C4F"/>
    <w:rsid w:val="00291E0A"/>
    <w:rsid w:val="002942DE"/>
    <w:rsid w:val="00294A01"/>
    <w:rsid w:val="00295F7E"/>
    <w:rsid w:val="00297212"/>
    <w:rsid w:val="002A58BF"/>
    <w:rsid w:val="002B171C"/>
    <w:rsid w:val="002B2D47"/>
    <w:rsid w:val="002C0BED"/>
    <w:rsid w:val="002C4C53"/>
    <w:rsid w:val="002D11C5"/>
    <w:rsid w:val="002D2E8A"/>
    <w:rsid w:val="002D3BCD"/>
    <w:rsid w:val="002E43DA"/>
    <w:rsid w:val="002E4DD9"/>
    <w:rsid w:val="002E5877"/>
    <w:rsid w:val="002F57F2"/>
    <w:rsid w:val="003008B4"/>
    <w:rsid w:val="00302ED3"/>
    <w:rsid w:val="00304876"/>
    <w:rsid w:val="00305C16"/>
    <w:rsid w:val="00305D3F"/>
    <w:rsid w:val="003062A6"/>
    <w:rsid w:val="0031296C"/>
    <w:rsid w:val="003144B7"/>
    <w:rsid w:val="00321BD1"/>
    <w:rsid w:val="00322C2B"/>
    <w:rsid w:val="0032385B"/>
    <w:rsid w:val="00330267"/>
    <w:rsid w:val="003333DC"/>
    <w:rsid w:val="003367ED"/>
    <w:rsid w:val="0033743F"/>
    <w:rsid w:val="00344A00"/>
    <w:rsid w:val="003456F6"/>
    <w:rsid w:val="00350AF7"/>
    <w:rsid w:val="00351488"/>
    <w:rsid w:val="003518AC"/>
    <w:rsid w:val="00352F9C"/>
    <w:rsid w:val="00355375"/>
    <w:rsid w:val="00362ED6"/>
    <w:rsid w:val="003638E2"/>
    <w:rsid w:val="00363F9A"/>
    <w:rsid w:val="00364185"/>
    <w:rsid w:val="003646DD"/>
    <w:rsid w:val="00365116"/>
    <w:rsid w:val="003651E4"/>
    <w:rsid w:val="00370130"/>
    <w:rsid w:val="00370B8D"/>
    <w:rsid w:val="00371108"/>
    <w:rsid w:val="0039132E"/>
    <w:rsid w:val="003A2767"/>
    <w:rsid w:val="003A42CA"/>
    <w:rsid w:val="003A4370"/>
    <w:rsid w:val="003C6390"/>
    <w:rsid w:val="003D1F92"/>
    <w:rsid w:val="003D4BDC"/>
    <w:rsid w:val="003D4DC2"/>
    <w:rsid w:val="003D667B"/>
    <w:rsid w:val="003E1BCA"/>
    <w:rsid w:val="003E403F"/>
    <w:rsid w:val="003E6CF7"/>
    <w:rsid w:val="003F0C88"/>
    <w:rsid w:val="003F1E1E"/>
    <w:rsid w:val="004006DF"/>
    <w:rsid w:val="00400B32"/>
    <w:rsid w:val="00401CFB"/>
    <w:rsid w:val="00401D80"/>
    <w:rsid w:val="00402489"/>
    <w:rsid w:val="00402886"/>
    <w:rsid w:val="004066CD"/>
    <w:rsid w:val="0041320D"/>
    <w:rsid w:val="00420B91"/>
    <w:rsid w:val="00423595"/>
    <w:rsid w:val="00426724"/>
    <w:rsid w:val="00427E27"/>
    <w:rsid w:val="00430866"/>
    <w:rsid w:val="00433940"/>
    <w:rsid w:val="004355B8"/>
    <w:rsid w:val="004374EE"/>
    <w:rsid w:val="00440696"/>
    <w:rsid w:val="004456FE"/>
    <w:rsid w:val="00445B38"/>
    <w:rsid w:val="00455BC3"/>
    <w:rsid w:val="00455FD3"/>
    <w:rsid w:val="0046264B"/>
    <w:rsid w:val="00464481"/>
    <w:rsid w:val="00465A9B"/>
    <w:rsid w:val="00471971"/>
    <w:rsid w:val="0047339A"/>
    <w:rsid w:val="004776FE"/>
    <w:rsid w:val="00496279"/>
    <w:rsid w:val="0049787E"/>
    <w:rsid w:val="004A187C"/>
    <w:rsid w:val="004A2F96"/>
    <w:rsid w:val="004A35F0"/>
    <w:rsid w:val="004A42FB"/>
    <w:rsid w:val="004B19E0"/>
    <w:rsid w:val="004B3068"/>
    <w:rsid w:val="004B30CC"/>
    <w:rsid w:val="004B605D"/>
    <w:rsid w:val="004C2CDE"/>
    <w:rsid w:val="004C3940"/>
    <w:rsid w:val="004C6472"/>
    <w:rsid w:val="004D1D3F"/>
    <w:rsid w:val="004D452F"/>
    <w:rsid w:val="004D5EEE"/>
    <w:rsid w:val="004E45F6"/>
    <w:rsid w:val="004E4FC5"/>
    <w:rsid w:val="004E5F8A"/>
    <w:rsid w:val="004E700F"/>
    <w:rsid w:val="004E7A69"/>
    <w:rsid w:val="004F26EC"/>
    <w:rsid w:val="005006B3"/>
    <w:rsid w:val="00503506"/>
    <w:rsid w:val="00507183"/>
    <w:rsid w:val="005145CB"/>
    <w:rsid w:val="00517097"/>
    <w:rsid w:val="005225A7"/>
    <w:rsid w:val="005335E6"/>
    <w:rsid w:val="00534D36"/>
    <w:rsid w:val="00536C0F"/>
    <w:rsid w:val="00541760"/>
    <w:rsid w:val="00541C1E"/>
    <w:rsid w:val="005431B8"/>
    <w:rsid w:val="00545668"/>
    <w:rsid w:val="0055115A"/>
    <w:rsid w:val="0055485D"/>
    <w:rsid w:val="005559CF"/>
    <w:rsid w:val="00556826"/>
    <w:rsid w:val="00560DFC"/>
    <w:rsid w:val="00562943"/>
    <w:rsid w:val="005736D9"/>
    <w:rsid w:val="00573832"/>
    <w:rsid w:val="005840AE"/>
    <w:rsid w:val="005873B8"/>
    <w:rsid w:val="00595348"/>
    <w:rsid w:val="00595798"/>
    <w:rsid w:val="005A02C5"/>
    <w:rsid w:val="005A4899"/>
    <w:rsid w:val="005A5CB6"/>
    <w:rsid w:val="005A6EFA"/>
    <w:rsid w:val="005B2ABF"/>
    <w:rsid w:val="005B6C66"/>
    <w:rsid w:val="005B74BD"/>
    <w:rsid w:val="005C0B56"/>
    <w:rsid w:val="005C7857"/>
    <w:rsid w:val="005D1A3E"/>
    <w:rsid w:val="005D2F15"/>
    <w:rsid w:val="005D3DC0"/>
    <w:rsid w:val="005D6504"/>
    <w:rsid w:val="005D6AD9"/>
    <w:rsid w:val="005E0566"/>
    <w:rsid w:val="005E1B51"/>
    <w:rsid w:val="005E7D4C"/>
    <w:rsid w:val="005F3725"/>
    <w:rsid w:val="005F6D3A"/>
    <w:rsid w:val="00600AB0"/>
    <w:rsid w:val="00601C0F"/>
    <w:rsid w:val="00604BE8"/>
    <w:rsid w:val="00605A3C"/>
    <w:rsid w:val="00615769"/>
    <w:rsid w:val="006179EA"/>
    <w:rsid w:val="00621954"/>
    <w:rsid w:val="00622318"/>
    <w:rsid w:val="00622E89"/>
    <w:rsid w:val="00623BCF"/>
    <w:rsid w:val="00626767"/>
    <w:rsid w:val="00632F9F"/>
    <w:rsid w:val="0063513B"/>
    <w:rsid w:val="00636FF4"/>
    <w:rsid w:val="0064078B"/>
    <w:rsid w:val="00642CF7"/>
    <w:rsid w:val="00643B28"/>
    <w:rsid w:val="00645511"/>
    <w:rsid w:val="006460D5"/>
    <w:rsid w:val="0065094D"/>
    <w:rsid w:val="00650C36"/>
    <w:rsid w:val="00651425"/>
    <w:rsid w:val="00652277"/>
    <w:rsid w:val="006526ED"/>
    <w:rsid w:val="00652804"/>
    <w:rsid w:val="00660E40"/>
    <w:rsid w:val="006623EA"/>
    <w:rsid w:val="0066639D"/>
    <w:rsid w:val="00671368"/>
    <w:rsid w:val="0067335B"/>
    <w:rsid w:val="006769A3"/>
    <w:rsid w:val="00680611"/>
    <w:rsid w:val="006806F5"/>
    <w:rsid w:val="00681994"/>
    <w:rsid w:val="00684172"/>
    <w:rsid w:val="00686DDA"/>
    <w:rsid w:val="006870B3"/>
    <w:rsid w:val="00692566"/>
    <w:rsid w:val="00693F1A"/>
    <w:rsid w:val="006A399C"/>
    <w:rsid w:val="006A40E5"/>
    <w:rsid w:val="006A556B"/>
    <w:rsid w:val="006A713E"/>
    <w:rsid w:val="006A7199"/>
    <w:rsid w:val="006B0E02"/>
    <w:rsid w:val="006B116D"/>
    <w:rsid w:val="006B13C3"/>
    <w:rsid w:val="006B1D16"/>
    <w:rsid w:val="006B5D2B"/>
    <w:rsid w:val="006C2609"/>
    <w:rsid w:val="006C2C8E"/>
    <w:rsid w:val="006C5863"/>
    <w:rsid w:val="006C5928"/>
    <w:rsid w:val="006E0C21"/>
    <w:rsid w:val="006E1063"/>
    <w:rsid w:val="006E2DFB"/>
    <w:rsid w:val="006E48F2"/>
    <w:rsid w:val="006E58A4"/>
    <w:rsid w:val="006E7D5F"/>
    <w:rsid w:val="006F3D95"/>
    <w:rsid w:val="006F5CC5"/>
    <w:rsid w:val="006F5FF4"/>
    <w:rsid w:val="00702037"/>
    <w:rsid w:val="00704BEE"/>
    <w:rsid w:val="0070676D"/>
    <w:rsid w:val="00714777"/>
    <w:rsid w:val="007160A7"/>
    <w:rsid w:val="00720277"/>
    <w:rsid w:val="007202B8"/>
    <w:rsid w:val="00725DAA"/>
    <w:rsid w:val="007272BA"/>
    <w:rsid w:val="00734492"/>
    <w:rsid w:val="00737397"/>
    <w:rsid w:val="00743355"/>
    <w:rsid w:val="0074760E"/>
    <w:rsid w:val="0075215E"/>
    <w:rsid w:val="00754D6E"/>
    <w:rsid w:val="00756114"/>
    <w:rsid w:val="007609FC"/>
    <w:rsid w:val="00761172"/>
    <w:rsid w:val="00761D23"/>
    <w:rsid w:val="007666BD"/>
    <w:rsid w:val="007729FC"/>
    <w:rsid w:val="00773B90"/>
    <w:rsid w:val="0077584E"/>
    <w:rsid w:val="00780F3A"/>
    <w:rsid w:val="00784BC9"/>
    <w:rsid w:val="00784C6E"/>
    <w:rsid w:val="00792A36"/>
    <w:rsid w:val="007935CA"/>
    <w:rsid w:val="00793EE8"/>
    <w:rsid w:val="00794284"/>
    <w:rsid w:val="00797B77"/>
    <w:rsid w:val="007A01EC"/>
    <w:rsid w:val="007A1114"/>
    <w:rsid w:val="007A2F42"/>
    <w:rsid w:val="007A3DD8"/>
    <w:rsid w:val="007A51AA"/>
    <w:rsid w:val="007A7C1B"/>
    <w:rsid w:val="007A7C6A"/>
    <w:rsid w:val="007A7DDA"/>
    <w:rsid w:val="007B1090"/>
    <w:rsid w:val="007B5791"/>
    <w:rsid w:val="007C55FF"/>
    <w:rsid w:val="007C757F"/>
    <w:rsid w:val="007D3BD5"/>
    <w:rsid w:val="007D6436"/>
    <w:rsid w:val="007E72FB"/>
    <w:rsid w:val="007F0A42"/>
    <w:rsid w:val="007F4ED9"/>
    <w:rsid w:val="007F58E6"/>
    <w:rsid w:val="007F706B"/>
    <w:rsid w:val="007F75AE"/>
    <w:rsid w:val="00801195"/>
    <w:rsid w:val="008030F9"/>
    <w:rsid w:val="0080382B"/>
    <w:rsid w:val="008055FB"/>
    <w:rsid w:val="00815CD1"/>
    <w:rsid w:val="00816D57"/>
    <w:rsid w:val="00821CB6"/>
    <w:rsid w:val="0082360F"/>
    <w:rsid w:val="00824504"/>
    <w:rsid w:val="00825336"/>
    <w:rsid w:val="00831816"/>
    <w:rsid w:val="00834413"/>
    <w:rsid w:val="008358C3"/>
    <w:rsid w:val="00840D4F"/>
    <w:rsid w:val="008508EE"/>
    <w:rsid w:val="00851F23"/>
    <w:rsid w:val="00852024"/>
    <w:rsid w:val="00855249"/>
    <w:rsid w:val="008577AC"/>
    <w:rsid w:val="008609FE"/>
    <w:rsid w:val="008625EB"/>
    <w:rsid w:val="00863FE5"/>
    <w:rsid w:val="00864D40"/>
    <w:rsid w:val="008665EB"/>
    <w:rsid w:val="00867E02"/>
    <w:rsid w:val="00870D33"/>
    <w:rsid w:val="0087397E"/>
    <w:rsid w:val="00873C3E"/>
    <w:rsid w:val="008744FD"/>
    <w:rsid w:val="00875BA6"/>
    <w:rsid w:val="00876D48"/>
    <w:rsid w:val="0088604A"/>
    <w:rsid w:val="0088767E"/>
    <w:rsid w:val="00892FB3"/>
    <w:rsid w:val="00893552"/>
    <w:rsid w:val="008938DE"/>
    <w:rsid w:val="00893A2F"/>
    <w:rsid w:val="008943A2"/>
    <w:rsid w:val="00896445"/>
    <w:rsid w:val="008A6B7B"/>
    <w:rsid w:val="008A7A82"/>
    <w:rsid w:val="008B0FA7"/>
    <w:rsid w:val="008B136B"/>
    <w:rsid w:val="008B4FD7"/>
    <w:rsid w:val="008B7B4D"/>
    <w:rsid w:val="008C5C52"/>
    <w:rsid w:val="008D1E50"/>
    <w:rsid w:val="008D2F31"/>
    <w:rsid w:val="008D643F"/>
    <w:rsid w:val="008E4592"/>
    <w:rsid w:val="008E5D05"/>
    <w:rsid w:val="008E76A6"/>
    <w:rsid w:val="008E79C5"/>
    <w:rsid w:val="008F3C40"/>
    <w:rsid w:val="008F4F63"/>
    <w:rsid w:val="008F5AA9"/>
    <w:rsid w:val="008F6750"/>
    <w:rsid w:val="00900E41"/>
    <w:rsid w:val="00904459"/>
    <w:rsid w:val="00906148"/>
    <w:rsid w:val="009077FC"/>
    <w:rsid w:val="009108DC"/>
    <w:rsid w:val="0091435F"/>
    <w:rsid w:val="009157B6"/>
    <w:rsid w:val="0091679F"/>
    <w:rsid w:val="00924BEB"/>
    <w:rsid w:val="00925DCE"/>
    <w:rsid w:val="00932ABF"/>
    <w:rsid w:val="00934979"/>
    <w:rsid w:val="00936E08"/>
    <w:rsid w:val="009408BF"/>
    <w:rsid w:val="009458B8"/>
    <w:rsid w:val="00950D42"/>
    <w:rsid w:val="0095177C"/>
    <w:rsid w:val="009603B9"/>
    <w:rsid w:val="00965568"/>
    <w:rsid w:val="00972DDF"/>
    <w:rsid w:val="00976F66"/>
    <w:rsid w:val="009772FD"/>
    <w:rsid w:val="009773FA"/>
    <w:rsid w:val="00982FEF"/>
    <w:rsid w:val="00983169"/>
    <w:rsid w:val="009867E1"/>
    <w:rsid w:val="00987C8B"/>
    <w:rsid w:val="00991393"/>
    <w:rsid w:val="00991EA1"/>
    <w:rsid w:val="0099200E"/>
    <w:rsid w:val="00994CA2"/>
    <w:rsid w:val="009A65DE"/>
    <w:rsid w:val="009A6F05"/>
    <w:rsid w:val="009B1CA6"/>
    <w:rsid w:val="009B518F"/>
    <w:rsid w:val="009B5A18"/>
    <w:rsid w:val="009C2562"/>
    <w:rsid w:val="009C29CB"/>
    <w:rsid w:val="009C2DDE"/>
    <w:rsid w:val="009D31DF"/>
    <w:rsid w:val="009D37BC"/>
    <w:rsid w:val="009D457C"/>
    <w:rsid w:val="009D504D"/>
    <w:rsid w:val="009D72F3"/>
    <w:rsid w:val="009E47B3"/>
    <w:rsid w:val="009E556B"/>
    <w:rsid w:val="009E57A4"/>
    <w:rsid w:val="009F0EA0"/>
    <w:rsid w:val="009F2BFE"/>
    <w:rsid w:val="009F52AB"/>
    <w:rsid w:val="00A04E28"/>
    <w:rsid w:val="00A06F32"/>
    <w:rsid w:val="00A070B6"/>
    <w:rsid w:val="00A10AAC"/>
    <w:rsid w:val="00A129C3"/>
    <w:rsid w:val="00A146FE"/>
    <w:rsid w:val="00A1671B"/>
    <w:rsid w:val="00A17349"/>
    <w:rsid w:val="00A21D4C"/>
    <w:rsid w:val="00A23758"/>
    <w:rsid w:val="00A27E45"/>
    <w:rsid w:val="00A35AA6"/>
    <w:rsid w:val="00A40D0E"/>
    <w:rsid w:val="00A44574"/>
    <w:rsid w:val="00A47BAF"/>
    <w:rsid w:val="00A50B60"/>
    <w:rsid w:val="00A51FF7"/>
    <w:rsid w:val="00A520E7"/>
    <w:rsid w:val="00A52CE7"/>
    <w:rsid w:val="00A537AC"/>
    <w:rsid w:val="00A56C42"/>
    <w:rsid w:val="00A61168"/>
    <w:rsid w:val="00A618AF"/>
    <w:rsid w:val="00A61E1A"/>
    <w:rsid w:val="00A70BB9"/>
    <w:rsid w:val="00A74E14"/>
    <w:rsid w:val="00A75283"/>
    <w:rsid w:val="00A775B2"/>
    <w:rsid w:val="00A8298F"/>
    <w:rsid w:val="00A93862"/>
    <w:rsid w:val="00A94FFF"/>
    <w:rsid w:val="00AA1182"/>
    <w:rsid w:val="00AA5C19"/>
    <w:rsid w:val="00AA69F7"/>
    <w:rsid w:val="00AB111B"/>
    <w:rsid w:val="00AB1BFF"/>
    <w:rsid w:val="00AB2675"/>
    <w:rsid w:val="00AC07D1"/>
    <w:rsid w:val="00AC1B3F"/>
    <w:rsid w:val="00AC2685"/>
    <w:rsid w:val="00AC521D"/>
    <w:rsid w:val="00AC670A"/>
    <w:rsid w:val="00AD1579"/>
    <w:rsid w:val="00AD1945"/>
    <w:rsid w:val="00AD5B83"/>
    <w:rsid w:val="00AD730B"/>
    <w:rsid w:val="00AE01FC"/>
    <w:rsid w:val="00AE636E"/>
    <w:rsid w:val="00AF443D"/>
    <w:rsid w:val="00AF4816"/>
    <w:rsid w:val="00AF6CE6"/>
    <w:rsid w:val="00B01AEA"/>
    <w:rsid w:val="00B0471A"/>
    <w:rsid w:val="00B0613E"/>
    <w:rsid w:val="00B07F5F"/>
    <w:rsid w:val="00B135C6"/>
    <w:rsid w:val="00B13907"/>
    <w:rsid w:val="00B144B1"/>
    <w:rsid w:val="00B234D0"/>
    <w:rsid w:val="00B24070"/>
    <w:rsid w:val="00B25BB9"/>
    <w:rsid w:val="00B33580"/>
    <w:rsid w:val="00B33FF8"/>
    <w:rsid w:val="00B34894"/>
    <w:rsid w:val="00B35125"/>
    <w:rsid w:val="00B360A0"/>
    <w:rsid w:val="00B43FEF"/>
    <w:rsid w:val="00B458FC"/>
    <w:rsid w:val="00B45937"/>
    <w:rsid w:val="00B612EA"/>
    <w:rsid w:val="00B61EE0"/>
    <w:rsid w:val="00B669E4"/>
    <w:rsid w:val="00B721F4"/>
    <w:rsid w:val="00B77A83"/>
    <w:rsid w:val="00B77C71"/>
    <w:rsid w:val="00B80A75"/>
    <w:rsid w:val="00B81C1F"/>
    <w:rsid w:val="00B86197"/>
    <w:rsid w:val="00B868D2"/>
    <w:rsid w:val="00B94951"/>
    <w:rsid w:val="00B95CD7"/>
    <w:rsid w:val="00B97997"/>
    <w:rsid w:val="00BA0A62"/>
    <w:rsid w:val="00BA11B4"/>
    <w:rsid w:val="00BB0090"/>
    <w:rsid w:val="00BB19BC"/>
    <w:rsid w:val="00BB21F5"/>
    <w:rsid w:val="00BB24A9"/>
    <w:rsid w:val="00BB30C6"/>
    <w:rsid w:val="00BB33C5"/>
    <w:rsid w:val="00BB48CA"/>
    <w:rsid w:val="00BC217F"/>
    <w:rsid w:val="00BC3DBF"/>
    <w:rsid w:val="00BC6CD2"/>
    <w:rsid w:val="00BD1E37"/>
    <w:rsid w:val="00BD365A"/>
    <w:rsid w:val="00BD3D0F"/>
    <w:rsid w:val="00BD6AAA"/>
    <w:rsid w:val="00BD75BB"/>
    <w:rsid w:val="00BE1F73"/>
    <w:rsid w:val="00BE3817"/>
    <w:rsid w:val="00BE4319"/>
    <w:rsid w:val="00BE4B70"/>
    <w:rsid w:val="00BE5045"/>
    <w:rsid w:val="00BE5536"/>
    <w:rsid w:val="00BE7D25"/>
    <w:rsid w:val="00BF2EBF"/>
    <w:rsid w:val="00C03D8C"/>
    <w:rsid w:val="00C03F3B"/>
    <w:rsid w:val="00C12054"/>
    <w:rsid w:val="00C14121"/>
    <w:rsid w:val="00C202F5"/>
    <w:rsid w:val="00C205C7"/>
    <w:rsid w:val="00C2203E"/>
    <w:rsid w:val="00C26690"/>
    <w:rsid w:val="00C32D95"/>
    <w:rsid w:val="00C34D28"/>
    <w:rsid w:val="00C34E75"/>
    <w:rsid w:val="00C42890"/>
    <w:rsid w:val="00C42CE9"/>
    <w:rsid w:val="00C44055"/>
    <w:rsid w:val="00C46D48"/>
    <w:rsid w:val="00C46FF6"/>
    <w:rsid w:val="00C47805"/>
    <w:rsid w:val="00C67818"/>
    <w:rsid w:val="00C722B5"/>
    <w:rsid w:val="00C760FD"/>
    <w:rsid w:val="00C83E9F"/>
    <w:rsid w:val="00C846A8"/>
    <w:rsid w:val="00C904BA"/>
    <w:rsid w:val="00C948B6"/>
    <w:rsid w:val="00CA4B15"/>
    <w:rsid w:val="00CA7FC9"/>
    <w:rsid w:val="00CB0229"/>
    <w:rsid w:val="00CB63A8"/>
    <w:rsid w:val="00CC2441"/>
    <w:rsid w:val="00CC34AF"/>
    <w:rsid w:val="00CC5114"/>
    <w:rsid w:val="00CC5706"/>
    <w:rsid w:val="00CC5F84"/>
    <w:rsid w:val="00CC6786"/>
    <w:rsid w:val="00CD09CA"/>
    <w:rsid w:val="00CD0D07"/>
    <w:rsid w:val="00CD104A"/>
    <w:rsid w:val="00CD1451"/>
    <w:rsid w:val="00CD22DB"/>
    <w:rsid w:val="00CD332C"/>
    <w:rsid w:val="00CD67DD"/>
    <w:rsid w:val="00CE2E2C"/>
    <w:rsid w:val="00CE46D9"/>
    <w:rsid w:val="00CE5AB5"/>
    <w:rsid w:val="00CE6159"/>
    <w:rsid w:val="00CE7DD0"/>
    <w:rsid w:val="00CF07D3"/>
    <w:rsid w:val="00CF1348"/>
    <w:rsid w:val="00CF3E76"/>
    <w:rsid w:val="00CF5236"/>
    <w:rsid w:val="00CF55EA"/>
    <w:rsid w:val="00CF6F27"/>
    <w:rsid w:val="00D031B0"/>
    <w:rsid w:val="00D10C58"/>
    <w:rsid w:val="00D12D38"/>
    <w:rsid w:val="00D13192"/>
    <w:rsid w:val="00D13AD2"/>
    <w:rsid w:val="00D1686B"/>
    <w:rsid w:val="00D20882"/>
    <w:rsid w:val="00D229FE"/>
    <w:rsid w:val="00D259D5"/>
    <w:rsid w:val="00D354A8"/>
    <w:rsid w:val="00D360BE"/>
    <w:rsid w:val="00D4396C"/>
    <w:rsid w:val="00D5105D"/>
    <w:rsid w:val="00D606DC"/>
    <w:rsid w:val="00D62C77"/>
    <w:rsid w:val="00D63D5C"/>
    <w:rsid w:val="00D6679F"/>
    <w:rsid w:val="00D7217F"/>
    <w:rsid w:val="00D736BC"/>
    <w:rsid w:val="00D73F10"/>
    <w:rsid w:val="00D7483F"/>
    <w:rsid w:val="00D76C98"/>
    <w:rsid w:val="00D77026"/>
    <w:rsid w:val="00D7708D"/>
    <w:rsid w:val="00D77899"/>
    <w:rsid w:val="00D83BA3"/>
    <w:rsid w:val="00D85801"/>
    <w:rsid w:val="00D85DBA"/>
    <w:rsid w:val="00D90006"/>
    <w:rsid w:val="00D91206"/>
    <w:rsid w:val="00D93761"/>
    <w:rsid w:val="00D955F3"/>
    <w:rsid w:val="00DA0AC6"/>
    <w:rsid w:val="00DA5A88"/>
    <w:rsid w:val="00DB1CDE"/>
    <w:rsid w:val="00DB3C35"/>
    <w:rsid w:val="00DB77C2"/>
    <w:rsid w:val="00DB7AFC"/>
    <w:rsid w:val="00DC342C"/>
    <w:rsid w:val="00DC3D4B"/>
    <w:rsid w:val="00DC602D"/>
    <w:rsid w:val="00DC6A23"/>
    <w:rsid w:val="00DC7517"/>
    <w:rsid w:val="00DD4F70"/>
    <w:rsid w:val="00DE06BA"/>
    <w:rsid w:val="00DE3B67"/>
    <w:rsid w:val="00DE5D6E"/>
    <w:rsid w:val="00DF6857"/>
    <w:rsid w:val="00DF6FA9"/>
    <w:rsid w:val="00E019CE"/>
    <w:rsid w:val="00E01F94"/>
    <w:rsid w:val="00E12C7B"/>
    <w:rsid w:val="00E13039"/>
    <w:rsid w:val="00E23C7A"/>
    <w:rsid w:val="00E243C7"/>
    <w:rsid w:val="00E27D36"/>
    <w:rsid w:val="00E3125F"/>
    <w:rsid w:val="00E334F5"/>
    <w:rsid w:val="00E34169"/>
    <w:rsid w:val="00E43EFF"/>
    <w:rsid w:val="00E461E9"/>
    <w:rsid w:val="00E478DB"/>
    <w:rsid w:val="00E6239E"/>
    <w:rsid w:val="00E63BF8"/>
    <w:rsid w:val="00E66D64"/>
    <w:rsid w:val="00E67C5D"/>
    <w:rsid w:val="00E67EFF"/>
    <w:rsid w:val="00E76345"/>
    <w:rsid w:val="00E76F34"/>
    <w:rsid w:val="00E80217"/>
    <w:rsid w:val="00E83B22"/>
    <w:rsid w:val="00E8400B"/>
    <w:rsid w:val="00E877A3"/>
    <w:rsid w:val="00E9034C"/>
    <w:rsid w:val="00E94B72"/>
    <w:rsid w:val="00E96F11"/>
    <w:rsid w:val="00EA1301"/>
    <w:rsid w:val="00EA2FC5"/>
    <w:rsid w:val="00EA3DD1"/>
    <w:rsid w:val="00EB48FE"/>
    <w:rsid w:val="00EB7176"/>
    <w:rsid w:val="00EC1F8F"/>
    <w:rsid w:val="00EC278A"/>
    <w:rsid w:val="00EC350B"/>
    <w:rsid w:val="00EC3853"/>
    <w:rsid w:val="00EC426B"/>
    <w:rsid w:val="00EC4BC8"/>
    <w:rsid w:val="00EC5C96"/>
    <w:rsid w:val="00ED401A"/>
    <w:rsid w:val="00EE11E2"/>
    <w:rsid w:val="00EE38D5"/>
    <w:rsid w:val="00EE634E"/>
    <w:rsid w:val="00EE7C56"/>
    <w:rsid w:val="00EE7D44"/>
    <w:rsid w:val="00EF07A0"/>
    <w:rsid w:val="00EF372C"/>
    <w:rsid w:val="00EF3FEB"/>
    <w:rsid w:val="00EF7812"/>
    <w:rsid w:val="00F0261F"/>
    <w:rsid w:val="00F11A66"/>
    <w:rsid w:val="00F157CC"/>
    <w:rsid w:val="00F1721A"/>
    <w:rsid w:val="00F205D4"/>
    <w:rsid w:val="00F21606"/>
    <w:rsid w:val="00F22E7D"/>
    <w:rsid w:val="00F35D34"/>
    <w:rsid w:val="00F3689E"/>
    <w:rsid w:val="00F40339"/>
    <w:rsid w:val="00F40E21"/>
    <w:rsid w:val="00F42FB1"/>
    <w:rsid w:val="00F43992"/>
    <w:rsid w:val="00F45229"/>
    <w:rsid w:val="00F45F3C"/>
    <w:rsid w:val="00F46315"/>
    <w:rsid w:val="00F502A5"/>
    <w:rsid w:val="00F56879"/>
    <w:rsid w:val="00F64C9A"/>
    <w:rsid w:val="00F65C0F"/>
    <w:rsid w:val="00F7177F"/>
    <w:rsid w:val="00F71A28"/>
    <w:rsid w:val="00F74E88"/>
    <w:rsid w:val="00F757CC"/>
    <w:rsid w:val="00F75A45"/>
    <w:rsid w:val="00F77C5C"/>
    <w:rsid w:val="00F80E50"/>
    <w:rsid w:val="00F81DD9"/>
    <w:rsid w:val="00F85DF6"/>
    <w:rsid w:val="00F8636F"/>
    <w:rsid w:val="00F90AC0"/>
    <w:rsid w:val="00F90F14"/>
    <w:rsid w:val="00F95776"/>
    <w:rsid w:val="00F96376"/>
    <w:rsid w:val="00F96D8A"/>
    <w:rsid w:val="00FA31BF"/>
    <w:rsid w:val="00FB0EB9"/>
    <w:rsid w:val="00FB3A52"/>
    <w:rsid w:val="00FB5F7A"/>
    <w:rsid w:val="00FC10F4"/>
    <w:rsid w:val="00FC2A67"/>
    <w:rsid w:val="00FC3175"/>
    <w:rsid w:val="00FC429C"/>
    <w:rsid w:val="00FC60EA"/>
    <w:rsid w:val="00FC7C66"/>
    <w:rsid w:val="00FD2FE3"/>
    <w:rsid w:val="00FD3534"/>
    <w:rsid w:val="00FD683B"/>
    <w:rsid w:val="00FE2330"/>
    <w:rsid w:val="00FF0771"/>
    <w:rsid w:val="00FF09E7"/>
    <w:rsid w:val="00FF0DBB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mo.m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malyk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8B4E-0ED3-45B8-B657-A38764E6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Lubov</cp:lastModifiedBy>
  <cp:revision>38</cp:revision>
  <cp:lastPrinted>2023-10-10T05:23:00Z</cp:lastPrinted>
  <dcterms:created xsi:type="dcterms:W3CDTF">2024-01-31T05:06:00Z</dcterms:created>
  <dcterms:modified xsi:type="dcterms:W3CDTF">2024-02-20T05:05:00Z</dcterms:modified>
</cp:coreProperties>
</file>