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A0" w:rsidRPr="00A52DA0" w:rsidRDefault="00A52DA0" w:rsidP="00A52DA0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2 мая 2006 года N 59-ФЗ</w:t>
      </w: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52DA0" w:rsidRPr="00A52DA0" w:rsidRDefault="00A52DA0" w:rsidP="00A52DA0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------------------------------------------------------------------</w:t>
      </w:r>
    </w:p>
    <w:p w:rsidR="00A52DA0" w:rsidRPr="00A52DA0" w:rsidRDefault="00A52DA0" w:rsidP="00A52DA0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РОССИЙСКАЯ ФЕДЕРАЦИЯ</w:t>
      </w:r>
    </w:p>
    <w:p w:rsidR="00A52DA0" w:rsidRPr="00A52DA0" w:rsidRDefault="00A52DA0" w:rsidP="00A52DA0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ФЕДЕРАЛЬНЫЙ ЗАКОН</w:t>
      </w:r>
    </w:p>
    <w:p w:rsidR="00A52DA0" w:rsidRPr="00A52DA0" w:rsidRDefault="00A52DA0" w:rsidP="00A52DA0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 ПОРЯДКЕ РАССМОТРЕНИЯ ОБРАЩЕНИЙ</w:t>
      </w:r>
    </w:p>
    <w:p w:rsidR="00A52DA0" w:rsidRPr="00A52DA0" w:rsidRDefault="00A52DA0" w:rsidP="00A52DA0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ГРАЖДАН РОССИЙСКОЙ ФЕДЕРАЦИИ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</w:t>
      </w:r>
      <w:proofErr w:type="gramEnd"/>
    </w:p>
    <w:p w:rsidR="00A52DA0" w:rsidRPr="00A52DA0" w:rsidRDefault="00A52DA0" w:rsidP="00A52DA0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Думой</w:t>
      </w:r>
    </w:p>
    <w:p w:rsidR="00A52DA0" w:rsidRPr="00A52DA0" w:rsidRDefault="00A52DA0" w:rsidP="00A52DA0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21 апреля 2006 года</w:t>
      </w:r>
    </w:p>
    <w:p w:rsidR="00A52DA0" w:rsidRPr="00A52DA0" w:rsidRDefault="00A52DA0" w:rsidP="00A52DA0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Одобрен</w:t>
      </w:r>
    </w:p>
    <w:p w:rsidR="00A52DA0" w:rsidRPr="00A52DA0" w:rsidRDefault="00A52DA0" w:rsidP="00A52DA0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Советом Федерации</w:t>
      </w:r>
    </w:p>
    <w:p w:rsidR="00A52DA0" w:rsidRPr="00A52DA0" w:rsidRDefault="00A52DA0" w:rsidP="00A52DA0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26 апреля 2006 года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"/>
        <w:gridCol w:w="9303"/>
      </w:tblGrid>
      <w:tr w:rsidR="00A52DA0" w:rsidRPr="00A52DA0" w:rsidTr="00A52DA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52DA0" w:rsidRPr="00A52DA0" w:rsidRDefault="00A52DA0" w:rsidP="00A52DA0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52DA0" w:rsidRPr="00A52DA0" w:rsidRDefault="00A52DA0" w:rsidP="00A52DA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A52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изменяющих документов</w:t>
            </w:r>
          </w:p>
        </w:tc>
      </w:tr>
    </w:tbl>
    <w:p w:rsidR="00A52DA0" w:rsidRPr="00A52DA0" w:rsidRDefault="00A52DA0" w:rsidP="00A52DA0">
      <w:pPr>
        <w:shd w:val="clear" w:color="auto" w:fill="F4F3F8"/>
        <w:spacing w:after="0" w:line="240" w:lineRule="auto"/>
        <w:jc w:val="center"/>
        <w:rPr>
          <w:rFonts w:ascii="Verdana" w:eastAsia="Times New Roman" w:hAnsi="Verdana" w:cs="Times New Roman"/>
          <w:color w:val="392C69"/>
          <w:sz w:val="21"/>
          <w:szCs w:val="21"/>
          <w:lang w:eastAsia="ru-RU"/>
        </w:rPr>
      </w:pPr>
      <w:proofErr w:type="gramStart"/>
      <w:r w:rsidRPr="00A52DA0"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>(в ред. Федеральных законов от 29.06.2010 N 126-ФЗ,</w:t>
      </w:r>
      <w:proofErr w:type="gramEnd"/>
    </w:p>
    <w:p w:rsidR="00A52DA0" w:rsidRPr="00A52DA0" w:rsidRDefault="00A52DA0" w:rsidP="00A52DA0">
      <w:pPr>
        <w:shd w:val="clear" w:color="auto" w:fill="F4F3F8"/>
        <w:spacing w:after="0" w:line="240" w:lineRule="auto"/>
        <w:jc w:val="center"/>
        <w:rPr>
          <w:rFonts w:ascii="Verdana" w:eastAsia="Times New Roman" w:hAnsi="Verdana" w:cs="Times New Roman"/>
          <w:color w:val="392C69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>от 27.07.2010 N 227-ФЗ, от 07.05.2013 N 80-ФЗ, от 02.07.2013 N 182-ФЗ,</w:t>
      </w:r>
    </w:p>
    <w:p w:rsidR="00A52DA0" w:rsidRPr="00A52DA0" w:rsidRDefault="00A52DA0" w:rsidP="00A52DA0">
      <w:pPr>
        <w:shd w:val="clear" w:color="auto" w:fill="F4F3F8"/>
        <w:spacing w:after="0" w:line="240" w:lineRule="auto"/>
        <w:jc w:val="center"/>
        <w:rPr>
          <w:rFonts w:ascii="Verdana" w:eastAsia="Times New Roman" w:hAnsi="Verdana" w:cs="Times New Roman"/>
          <w:color w:val="392C69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>от 24.11.2014 N 357-ФЗ, от 03.11.2015 N 305-ФЗ, от 27.11.2017 N 355-ФЗ,</w:t>
      </w:r>
    </w:p>
    <w:p w:rsidR="00A52DA0" w:rsidRPr="00A52DA0" w:rsidRDefault="00A52DA0" w:rsidP="00A52DA0">
      <w:pPr>
        <w:shd w:val="clear" w:color="auto" w:fill="F4F3F8"/>
        <w:spacing w:after="0" w:line="240" w:lineRule="auto"/>
        <w:jc w:val="center"/>
        <w:rPr>
          <w:rFonts w:ascii="Verdana" w:eastAsia="Times New Roman" w:hAnsi="Verdana" w:cs="Times New Roman"/>
          <w:color w:val="392C69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>от 27.12.2018 N 528-ФЗ,</w:t>
      </w:r>
    </w:p>
    <w:p w:rsidR="00A52DA0" w:rsidRPr="00A52DA0" w:rsidRDefault="00A52DA0" w:rsidP="00A52DA0">
      <w:pPr>
        <w:shd w:val="clear" w:color="auto" w:fill="F4F3F8"/>
        <w:spacing w:after="0" w:line="240" w:lineRule="auto"/>
        <w:jc w:val="center"/>
        <w:rPr>
          <w:rFonts w:ascii="Verdana" w:eastAsia="Times New Roman" w:hAnsi="Verdana" w:cs="Times New Roman"/>
          <w:color w:val="392C69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>с изм., внесенными Постановлением Конституционного Суда РФ</w:t>
      </w:r>
    </w:p>
    <w:p w:rsidR="00A52DA0" w:rsidRPr="00A52DA0" w:rsidRDefault="00A52DA0" w:rsidP="00A52DA0">
      <w:pPr>
        <w:shd w:val="clear" w:color="auto" w:fill="F4F3F8"/>
        <w:spacing w:after="0" w:line="240" w:lineRule="auto"/>
        <w:jc w:val="center"/>
        <w:rPr>
          <w:rFonts w:ascii="Verdana" w:eastAsia="Times New Roman" w:hAnsi="Verdana" w:cs="Times New Roman"/>
          <w:color w:val="392C69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>от 18.07.2012 N 19-П)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1. Сфера применения настоящего Федерального закона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Конституцией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</w:t>
      </w:r>
      <w:proofErr w:type="gramEnd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должностными лицами.</w:t>
      </w:r>
    </w:p>
    <w:p w:rsidR="00A52DA0" w:rsidRPr="00A52DA0" w:rsidRDefault="00A52DA0" w:rsidP="00A52D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(часть 4 введена Федеральным законом от 07.05.2013 N 80-ФЗ)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2. Право граждан на обращение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A52DA0" w:rsidRPr="00A52DA0" w:rsidRDefault="00A52DA0" w:rsidP="00A52D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асть 1 в ред. Федерального закона от 07.05.2013 N 80-ФЗ)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Рассмотрение обращений граждан осуществляется бесплатно.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3. Правовое регулирование правоотношений, связанных с рассмотрением обращений граждан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Правоотношения, связанные с рассмотрением обращений граждан, регулируются Конституцией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4. Основные термины, используемые в настоящем Федеральном законе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настоящего Федерального закона используются следующие основные термины: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A52DA0" w:rsidRPr="00A52DA0" w:rsidRDefault="00A52DA0" w:rsidP="00A52D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ред. Федерального закона от 27.07.2010 N 227-ФЗ)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5. Права гражданина при рассмотрении обращения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A52DA0" w:rsidRPr="00A52DA0" w:rsidRDefault="00A52DA0" w:rsidP="00A52D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ред. Федерального закона от 27.07.2010 N 227-ФЗ)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119" w:history="1">
        <w:r w:rsidRPr="00A52DA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статье 11</w:t>
        </w:r>
      </w:hyperlink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Федерального закона, а в случае, предусмотренном </w:t>
      </w:r>
      <w:hyperlink w:anchor="p136" w:history="1">
        <w:r w:rsidRPr="00A52DA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частью 5.1 статьи 11</w:t>
        </w:r>
      </w:hyperlink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</w:t>
      </w:r>
      <w:proofErr w:type="gramEnd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обращении</w:t>
      </w:r>
      <w:proofErr w:type="gramEnd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вопросов;</w:t>
      </w:r>
    </w:p>
    <w:p w:rsidR="00A52DA0" w:rsidRPr="00A52DA0" w:rsidRDefault="00A52DA0" w:rsidP="00A52D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ред. Федерального закона от 27.11.2017 N 355-ФЗ)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Федерации;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5) обращаться с заявлением о прекращении рассмотрения обращения.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6. Гарантии безопасности гражданина в связи с его обращением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Запрещается преследование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0" w:name="p75"/>
      <w:bookmarkEnd w:id="0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 рассмотрении обращения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7. Требования к письменному обращению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</w:t>
      </w:r>
      <w:proofErr w:type="gramEnd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ставит личную подпись и дату.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103" w:history="1">
        <w:r w:rsidRPr="00A52DA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порядке</w:t>
        </w:r>
      </w:hyperlink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установленном настоящим Федеральным законом. В обращении </w:t>
      </w: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A52DA0" w:rsidRPr="00A52DA0" w:rsidRDefault="00A52DA0" w:rsidP="00A52D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(часть 3 в ред. Федерального закона от 27.11.2017 N 355-ФЗ)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8. Направление и регистрация письменного обращения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w:anchor="p128" w:history="1">
        <w:r w:rsidRPr="00A52DA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статьи 11</w:t>
        </w:r>
        <w:proofErr w:type="gramEnd"/>
      </w:hyperlink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Федерального закона.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обращение, содержащее информацию о фактах возможных нарушений законодательства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внутренних дел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</w:t>
      </w:r>
      <w:proofErr w:type="gramEnd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случая, указанного в </w:t>
      </w:r>
      <w:hyperlink w:anchor="p128" w:history="1">
        <w:r w:rsidRPr="00A52DA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части 4 статьи 11</w:t>
        </w:r>
      </w:hyperlink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Федерального закона.</w:t>
      </w:r>
    </w:p>
    <w:p w:rsidR="00A52DA0" w:rsidRPr="00A52DA0" w:rsidRDefault="00A52DA0" w:rsidP="00A52D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(часть 3.1 введена Федеральным законом от 24.11.2014 N 357-ФЗ; в ред. Федерального закона от 27.12.2018 N 528-ФЗ)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случае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1" w:name="p95"/>
      <w:bookmarkEnd w:id="1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</w:t>
      </w:r>
      <w:proofErr w:type="gramEnd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обжалуется.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случае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соответствии с запретом, предусмотренным </w:t>
      </w:r>
      <w:hyperlink w:anchor="p95" w:history="1">
        <w:r w:rsidRPr="00A52DA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частью 6</w:t>
        </w:r>
      </w:hyperlink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порядке в суд.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9. Обязательность принятия обращения к рассмотрению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2" w:name="p103"/>
      <w:bookmarkEnd w:id="2"/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10. Рассмотрение обращения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1. Государственный орган, орган местного самоуправления или должностное лицо: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A52DA0" w:rsidRPr="00A52DA0" w:rsidRDefault="00A52DA0" w:rsidP="00A52D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ред. Федерального закона от 27.07.2010 N 227-ФЗ)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119" w:history="1">
        <w:r w:rsidRPr="00A52DA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статье 11</w:t>
        </w:r>
      </w:hyperlink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Федерального закона;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3" w:name="p113"/>
      <w:bookmarkEnd w:id="3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тайну, и для которых установлен особый порядок</w:t>
      </w:r>
      <w:proofErr w:type="gramEnd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4" w:name="p115"/>
      <w:bookmarkEnd w:id="4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</w:t>
      </w:r>
      <w:proofErr w:type="gramEnd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p75" w:history="1">
        <w:r w:rsidRPr="00A52DA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части 2 статьи 6</w:t>
        </w:r>
        <w:proofErr w:type="gramEnd"/>
      </w:hyperlink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A52DA0" w:rsidRPr="00A52DA0" w:rsidRDefault="00A52DA0" w:rsidP="00A52D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(часть 4 в ред. Федерального закона от 27.11.2017 N 355-ФЗ)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5" w:name="p119"/>
      <w:bookmarkEnd w:id="5"/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11. Порядок рассмотрения отдельных обращений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случае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A52DA0" w:rsidRPr="00A52DA0" w:rsidRDefault="00A52DA0" w:rsidP="00A52D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ред. Федерального закона от 02.07.2013 N 182-ФЗ)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A52DA0" w:rsidRPr="00A52DA0" w:rsidRDefault="00A52DA0" w:rsidP="00A52D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ред. Федерального закона от 29.06.2010 N 126-ФЗ)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  <w:proofErr w:type="gramEnd"/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6" w:name="p128"/>
      <w:bookmarkEnd w:id="6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случае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A52DA0" w:rsidRPr="00A52DA0" w:rsidRDefault="00A52DA0" w:rsidP="00A52D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ред. Федерального закона от 29.06.2010 N 126-ФЗ)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В случае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A52DA0" w:rsidRPr="00A52DA0" w:rsidRDefault="00A52DA0" w:rsidP="00A52D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(часть 4.1 введена Федеральным законом от 27.11.2017 N 355-ФЗ)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случае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A52DA0" w:rsidRPr="00A52DA0" w:rsidRDefault="00A52DA0" w:rsidP="00A52D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ред. Федерального закона от 02.07.2013 N 182-ФЗ)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7" w:name="p136"/>
      <w:bookmarkEnd w:id="7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w:anchor="p115" w:history="1">
        <w:r w:rsidRPr="00A52DA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частью 4 статьи 10</w:t>
        </w:r>
      </w:hyperlink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  <w:proofErr w:type="gramEnd"/>
    </w:p>
    <w:p w:rsidR="00A52DA0" w:rsidRPr="00A52DA0" w:rsidRDefault="00A52DA0" w:rsidP="00A52D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(часть 5.1 введена Федеральным законом от 27.11.2017 N 355-ФЗ)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случае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случае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12. Сроки рассмотрения письменного обращения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146" w:history="1">
        <w:r w:rsidRPr="00A52DA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части 1.1</w:t>
        </w:r>
      </w:hyperlink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статьи.</w:t>
      </w:r>
    </w:p>
    <w:p w:rsidR="00A52DA0" w:rsidRPr="00A52DA0" w:rsidRDefault="00A52DA0" w:rsidP="00A52D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ред. Федерального закона от 24.11.2014 N 357-ФЗ)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8" w:name="p146"/>
      <w:bookmarkEnd w:id="8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A52DA0" w:rsidRPr="00A52DA0" w:rsidRDefault="00A52DA0" w:rsidP="00A52D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асть 1.1 введена Федеральным законом от 24.11.2014 N 357-ФЗ)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исключительных случаях, а также в случае направления запроса, предусмотренного частью 2 </w:t>
      </w:r>
      <w:hyperlink w:anchor="p113" w:history="1">
        <w:r w:rsidRPr="00A52DA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статьи 10</w:t>
        </w:r>
      </w:hyperlink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  <w:proofErr w:type="gramEnd"/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13. Личный прием граждан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hd w:val="clear" w:color="auto" w:fill="F4F3F8"/>
        <w:spacing w:after="0" w:line="240" w:lineRule="auto"/>
        <w:rPr>
          <w:rFonts w:ascii="Verdana" w:eastAsia="Times New Roman" w:hAnsi="Verdana" w:cs="Times New Roman"/>
          <w:color w:val="392C69"/>
          <w:sz w:val="21"/>
          <w:szCs w:val="21"/>
          <w:lang w:eastAsia="ru-RU"/>
        </w:rPr>
      </w:pPr>
      <w:proofErr w:type="spellStart"/>
      <w:r w:rsidRPr="00A52DA0"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>КонсультантПлюс</w:t>
      </w:r>
      <w:proofErr w:type="spellEnd"/>
      <w:r w:rsidRPr="00A52DA0"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>: примечание.</w:t>
      </w:r>
    </w:p>
    <w:p w:rsidR="00A52DA0" w:rsidRPr="00A52DA0" w:rsidRDefault="00A52DA0" w:rsidP="00A52DA0">
      <w:pPr>
        <w:shd w:val="clear" w:color="auto" w:fill="F4F3F8"/>
        <w:spacing w:after="0" w:line="240" w:lineRule="auto"/>
        <w:rPr>
          <w:rFonts w:ascii="Verdana" w:eastAsia="Times New Roman" w:hAnsi="Verdana" w:cs="Times New Roman"/>
          <w:color w:val="392C69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392C69"/>
          <w:sz w:val="24"/>
          <w:szCs w:val="24"/>
          <w:lang w:eastAsia="ru-RU"/>
        </w:rPr>
        <w:t>О проведении общероссийского дня приема граждан см. Методические рекомендации от 28.09.2017.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 личном приеме гражданин предъявляет документ, удостоверяющий его личность.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Содержание устного обращения заносится в карточку личного приема гражданина. В случае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случае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обращении содержатся вопросы, решение которых не входит в компетенцию данных государственного органа, органа местного самоуправления или </w:t>
      </w: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должностного лица, гражданину дается разъяснение, куда и в каком порядке ему следует обратиться.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A52DA0" w:rsidRPr="00A52DA0" w:rsidRDefault="00A52DA0" w:rsidP="00A52D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(часть 7 введена Федеральным законом от 03.11.2015 N 305-ФЗ)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Статья 14. </w:t>
      </w:r>
      <w:proofErr w:type="gramStart"/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Контроль за</w:t>
      </w:r>
      <w:proofErr w:type="gramEnd"/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соблюдением порядка рассмотрения обращений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органы, органы местного самоуправления и должностные лица осуществляют в пределах своей компетенции 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порядка рассмотрения обращений, анализируют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15. Ответственность за нарушение настоящего Федерального закона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виновные в нарушении настоящего Федерального закона, несут ответственность, предусмотренную законодательством Российской Федерации.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16. Возмещение причиненных убытков и взыскание понесенных расходов при рассмотрении обращений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случае</w:t>
      </w: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не действующими на территории Российской Федерации: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Указ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Закон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Указ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Закон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</w:t>
      </w: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</w:t>
      </w:r>
      <w:proofErr w:type="gramEnd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заявлений и жалоб граждан";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5) Указ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6) Закон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</w:t>
      </w:r>
      <w:proofErr w:type="gramEnd"/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граждан".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18. Вступление в силу настоящего Федерального закона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Федеральный закон вступает в силу по истечении 180 дней после дня его официального опубликования.</w:t>
      </w:r>
    </w:p>
    <w:p w:rsidR="00A52DA0" w:rsidRPr="00A52DA0" w:rsidRDefault="00A52DA0" w:rsidP="00A52DA0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2DA0" w:rsidRPr="00A52DA0" w:rsidRDefault="00A52DA0" w:rsidP="00A52DA0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</w:t>
      </w:r>
    </w:p>
    <w:p w:rsidR="00A52DA0" w:rsidRPr="00A52DA0" w:rsidRDefault="00A52DA0" w:rsidP="00A52DA0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A52DA0" w:rsidRPr="00A52DA0" w:rsidRDefault="00A52DA0" w:rsidP="00A52DA0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В.ПУТИН</w:t>
      </w:r>
    </w:p>
    <w:p w:rsidR="00A52DA0" w:rsidRPr="00A52DA0" w:rsidRDefault="00A52DA0" w:rsidP="00A52DA0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Москва, Кремль</w:t>
      </w:r>
    </w:p>
    <w:p w:rsidR="00A52DA0" w:rsidRPr="00A52DA0" w:rsidRDefault="00A52DA0" w:rsidP="00A52DA0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2 мая 2006 года</w:t>
      </w:r>
    </w:p>
    <w:p w:rsidR="00A52DA0" w:rsidRPr="00A52DA0" w:rsidRDefault="00A52DA0" w:rsidP="00A52DA0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N 59-ФЗ</w:t>
      </w:r>
    </w:p>
    <w:p w:rsidR="00A52DA0" w:rsidRPr="00A52DA0" w:rsidRDefault="00A52DA0" w:rsidP="00A52DA0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A52D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F1CF7" w:rsidRDefault="002F1CF7">
      <w:bookmarkStart w:id="9" w:name="_GoBack"/>
      <w:bookmarkEnd w:id="9"/>
    </w:p>
    <w:sectPr w:rsidR="002F1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81A"/>
    <w:rsid w:val="0014581A"/>
    <w:rsid w:val="002F1CF7"/>
    <w:rsid w:val="00A5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2D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2D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11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56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7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83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1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3950</Words>
  <Characters>22517</Characters>
  <Application>Microsoft Office Word</Application>
  <DocSecurity>0</DocSecurity>
  <Lines>187</Lines>
  <Paragraphs>52</Paragraphs>
  <ScaleCrop>false</ScaleCrop>
  <Company/>
  <LinksUpToDate>false</LinksUpToDate>
  <CharactersWithSpaces>26415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</dc:creator>
  <cp:keywords/>
  <dc:description/>
  <cp:lastModifiedBy>Lubov</cp:lastModifiedBy>
  <cp:revision>2</cp:revision>
  <dcterms:created xsi:type="dcterms:W3CDTF">2020-01-20T12:38:00Z</dcterms:created>
  <dcterms:modified xsi:type="dcterms:W3CDTF">2020-01-20T12:39:00Z</dcterms:modified>
</cp:coreProperties>
</file>