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AC2" w:rsidRDefault="00CC76A3">
      <w:pPr>
        <w:ind w:firstLine="708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И</w:t>
      </w:r>
      <w:r w:rsidR="001704E2">
        <w:rPr>
          <w:rFonts w:ascii="Times New Roman" w:hAnsi="Times New Roman" w:cs="Times New Roman"/>
          <w:b/>
          <w:sz w:val="24"/>
          <w:szCs w:val="24"/>
        </w:rPr>
        <w:t>нформация о полученных доходах и произведенных расходах по консолидированному бюджету муниципального образования  «</w:t>
      </w:r>
      <w:proofErr w:type="spellStart"/>
      <w:r w:rsidR="001704E2">
        <w:rPr>
          <w:rFonts w:ascii="Times New Roman" w:hAnsi="Times New Roman" w:cs="Times New Roman"/>
          <w:b/>
          <w:sz w:val="24"/>
          <w:szCs w:val="24"/>
        </w:rPr>
        <w:t>Новомалыклинский</w:t>
      </w:r>
      <w:proofErr w:type="spellEnd"/>
      <w:r w:rsidR="001704E2">
        <w:rPr>
          <w:rFonts w:ascii="Times New Roman" w:hAnsi="Times New Roman" w:cs="Times New Roman"/>
          <w:b/>
          <w:sz w:val="24"/>
          <w:szCs w:val="24"/>
        </w:rPr>
        <w:t xml:space="preserve"> район»  Ульяновской области за период с 01.0</w:t>
      </w:r>
      <w:r w:rsidR="00EB44C4">
        <w:rPr>
          <w:rFonts w:ascii="Times New Roman" w:hAnsi="Times New Roman" w:cs="Times New Roman"/>
          <w:b/>
          <w:sz w:val="24"/>
          <w:szCs w:val="24"/>
        </w:rPr>
        <w:t>8</w:t>
      </w:r>
      <w:r w:rsidR="001704E2">
        <w:rPr>
          <w:rFonts w:ascii="Times New Roman" w:hAnsi="Times New Roman" w:cs="Times New Roman"/>
          <w:b/>
          <w:sz w:val="24"/>
          <w:szCs w:val="24"/>
        </w:rPr>
        <w:t>.2023 по 3</w:t>
      </w:r>
      <w:r w:rsidR="00C93F7C">
        <w:rPr>
          <w:rFonts w:ascii="Times New Roman" w:hAnsi="Times New Roman" w:cs="Times New Roman"/>
          <w:b/>
          <w:sz w:val="24"/>
          <w:szCs w:val="24"/>
        </w:rPr>
        <w:t>1</w:t>
      </w:r>
      <w:r w:rsidR="008A1FB0">
        <w:rPr>
          <w:rFonts w:ascii="Times New Roman" w:hAnsi="Times New Roman" w:cs="Times New Roman"/>
          <w:b/>
          <w:sz w:val="24"/>
          <w:szCs w:val="24"/>
        </w:rPr>
        <w:t>.0</w:t>
      </w:r>
      <w:r w:rsidR="00EB44C4">
        <w:rPr>
          <w:rFonts w:ascii="Times New Roman" w:hAnsi="Times New Roman" w:cs="Times New Roman"/>
          <w:b/>
          <w:sz w:val="24"/>
          <w:szCs w:val="24"/>
        </w:rPr>
        <w:t>8</w:t>
      </w:r>
      <w:r w:rsidR="001704E2">
        <w:rPr>
          <w:rFonts w:ascii="Times New Roman" w:hAnsi="Times New Roman" w:cs="Times New Roman"/>
          <w:b/>
          <w:sz w:val="24"/>
          <w:szCs w:val="24"/>
        </w:rPr>
        <w:t>.2023 года</w:t>
      </w:r>
    </w:p>
    <w:p w:rsidR="00157AC2" w:rsidRDefault="001704E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Поступление налоговых и неналоговых доходов в </w:t>
      </w:r>
      <w:r>
        <w:rPr>
          <w:rFonts w:ascii="Times New Roman" w:hAnsi="Times New Roman" w:cs="Times New Roman"/>
          <w:b/>
          <w:sz w:val="24"/>
          <w:szCs w:val="24"/>
        </w:rPr>
        <w:t>консолидированный бюджет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Новомалыклинский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  за период с 01.0</w:t>
      </w:r>
      <w:r w:rsidR="00EB44C4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.2023 по 3</w:t>
      </w:r>
      <w:r w:rsidR="00C93F7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.0</w:t>
      </w:r>
      <w:r w:rsidR="00EB44C4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.2023 года составило –</w:t>
      </w:r>
      <w:r w:rsidR="00EB44C4">
        <w:rPr>
          <w:rFonts w:ascii="Times New Roman" w:hAnsi="Times New Roman" w:cs="Times New Roman"/>
          <w:sz w:val="24"/>
          <w:szCs w:val="24"/>
        </w:rPr>
        <w:t xml:space="preserve"> </w:t>
      </w:r>
      <w:r w:rsidR="004606B9">
        <w:rPr>
          <w:rFonts w:ascii="Times New Roman" w:hAnsi="Times New Roman" w:cs="Times New Roman"/>
          <w:sz w:val="24"/>
          <w:szCs w:val="24"/>
        </w:rPr>
        <w:t>5700,8</w:t>
      </w:r>
      <w:r w:rsidR="00EB44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ублей.</w:t>
      </w:r>
    </w:p>
    <w:p w:rsidR="00157AC2" w:rsidRDefault="001704E2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Безвозмездные поступления из областного бюджета за данный период составили –</w:t>
      </w:r>
      <w:r w:rsidR="00682BAC">
        <w:rPr>
          <w:rFonts w:ascii="Times New Roman" w:hAnsi="Times New Roman" w:cs="Times New Roman"/>
          <w:sz w:val="24"/>
          <w:szCs w:val="24"/>
        </w:rPr>
        <w:t>52246,3</w:t>
      </w:r>
      <w:r w:rsidR="00EB44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тыс. рублей.</w:t>
      </w:r>
    </w:p>
    <w:p w:rsidR="00157AC2" w:rsidRDefault="001704E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указанный период за счет поступивших налоговых и неналоговых доходов, а также за счет средств из вышестоящего бюджета, по консолидированному бюджету муниципального образования  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Новомалыклинский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 Ульяновской области произведены расходы  - </w:t>
      </w:r>
      <w:r w:rsidR="002C10E8">
        <w:rPr>
          <w:rFonts w:ascii="Times New Roman" w:hAnsi="Times New Roman" w:cs="Times New Roman"/>
          <w:sz w:val="24"/>
          <w:szCs w:val="24"/>
        </w:rPr>
        <w:t xml:space="preserve"> </w:t>
      </w:r>
      <w:r w:rsidR="008B3807">
        <w:rPr>
          <w:rFonts w:ascii="Times New Roman" w:hAnsi="Times New Roman" w:cs="Times New Roman"/>
          <w:sz w:val="24"/>
          <w:szCs w:val="24"/>
        </w:rPr>
        <w:t>61955,1</w:t>
      </w:r>
      <w:r w:rsidR="00EB44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тыс. рублей, в том числе: </w:t>
      </w:r>
    </w:p>
    <w:p w:rsidR="00157AC2" w:rsidRDefault="001704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>на выплату заработной платы с начислениями –</w:t>
      </w:r>
      <w:r w:rsidR="00EB44C4">
        <w:rPr>
          <w:rFonts w:ascii="Times New Roman" w:hAnsi="Times New Roman" w:cs="Times New Roman"/>
          <w:sz w:val="24"/>
          <w:szCs w:val="24"/>
        </w:rPr>
        <w:t xml:space="preserve"> </w:t>
      </w:r>
      <w:r w:rsidR="008B3807">
        <w:rPr>
          <w:rFonts w:ascii="Times New Roman" w:hAnsi="Times New Roman" w:cs="Times New Roman"/>
          <w:sz w:val="24"/>
          <w:szCs w:val="24"/>
        </w:rPr>
        <w:t>18737,0</w:t>
      </w:r>
      <w:r w:rsidR="00EB44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тыс.</w:t>
      </w:r>
      <w:r w:rsidR="00BD60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рублей или </w:t>
      </w:r>
      <w:r w:rsidR="0028606A">
        <w:rPr>
          <w:rFonts w:ascii="Times New Roman" w:hAnsi="Times New Roman" w:cs="Times New Roman"/>
          <w:sz w:val="24"/>
          <w:szCs w:val="24"/>
        </w:rPr>
        <w:t>3</w:t>
      </w:r>
      <w:r w:rsidR="008B3807">
        <w:rPr>
          <w:rFonts w:ascii="Times New Roman" w:hAnsi="Times New Roman" w:cs="Times New Roman"/>
          <w:sz w:val="24"/>
          <w:szCs w:val="24"/>
        </w:rPr>
        <w:t>0</w:t>
      </w:r>
      <w:r w:rsidR="0028606A">
        <w:rPr>
          <w:rFonts w:ascii="Times New Roman" w:hAnsi="Times New Roman" w:cs="Times New Roman"/>
          <w:sz w:val="24"/>
          <w:szCs w:val="24"/>
        </w:rPr>
        <w:t>,</w:t>
      </w:r>
      <w:r w:rsidR="008B380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%;</w:t>
      </w:r>
    </w:p>
    <w:p w:rsidR="00157AC2" w:rsidRDefault="001704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>коммунальные услуги –</w:t>
      </w:r>
      <w:r w:rsidR="00C93F7C">
        <w:rPr>
          <w:rFonts w:ascii="Times New Roman" w:hAnsi="Times New Roman" w:cs="Times New Roman"/>
          <w:sz w:val="24"/>
          <w:szCs w:val="24"/>
        </w:rPr>
        <w:t xml:space="preserve">  </w:t>
      </w:r>
      <w:r w:rsidR="008B3807">
        <w:rPr>
          <w:rFonts w:ascii="Times New Roman" w:hAnsi="Times New Roman" w:cs="Times New Roman"/>
          <w:sz w:val="24"/>
          <w:szCs w:val="24"/>
        </w:rPr>
        <w:t>736,4</w:t>
      </w:r>
      <w:r w:rsidR="00EB44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ублей или </w:t>
      </w:r>
      <w:r w:rsidR="008B3807">
        <w:rPr>
          <w:rFonts w:ascii="Times New Roman" w:hAnsi="Times New Roman" w:cs="Times New Roman"/>
          <w:sz w:val="24"/>
          <w:szCs w:val="24"/>
        </w:rPr>
        <w:t>1,2</w:t>
      </w:r>
      <w:r>
        <w:rPr>
          <w:rFonts w:ascii="Times New Roman" w:hAnsi="Times New Roman" w:cs="Times New Roman"/>
          <w:sz w:val="24"/>
          <w:szCs w:val="24"/>
        </w:rPr>
        <w:t xml:space="preserve"> %;</w:t>
      </w:r>
    </w:p>
    <w:p w:rsidR="00157AC2" w:rsidRDefault="001704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>услуги связи, транспортные услуги –</w:t>
      </w:r>
      <w:r w:rsidR="00C93F7C">
        <w:rPr>
          <w:rFonts w:ascii="Times New Roman" w:hAnsi="Times New Roman" w:cs="Times New Roman"/>
          <w:sz w:val="24"/>
          <w:szCs w:val="24"/>
        </w:rPr>
        <w:t xml:space="preserve"> </w:t>
      </w:r>
      <w:r w:rsidR="008B3807">
        <w:rPr>
          <w:rFonts w:ascii="Times New Roman" w:hAnsi="Times New Roman" w:cs="Times New Roman"/>
          <w:sz w:val="24"/>
          <w:szCs w:val="24"/>
        </w:rPr>
        <w:t>101,7</w:t>
      </w:r>
      <w:r w:rsidR="00EB44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ублей или </w:t>
      </w:r>
      <w:r w:rsidR="008B3807">
        <w:rPr>
          <w:rFonts w:ascii="Times New Roman" w:hAnsi="Times New Roman" w:cs="Times New Roman"/>
          <w:sz w:val="24"/>
          <w:szCs w:val="24"/>
        </w:rPr>
        <w:t>0,2</w:t>
      </w:r>
      <w:r>
        <w:rPr>
          <w:rFonts w:ascii="Times New Roman" w:hAnsi="Times New Roman" w:cs="Times New Roman"/>
          <w:sz w:val="24"/>
          <w:szCs w:val="24"/>
        </w:rPr>
        <w:t xml:space="preserve"> %;</w:t>
      </w:r>
    </w:p>
    <w:p w:rsidR="00157AC2" w:rsidRDefault="001704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>работы, услуги по содержанию имущества –</w:t>
      </w:r>
      <w:r w:rsidR="00EB44C4">
        <w:rPr>
          <w:rFonts w:ascii="Times New Roman" w:hAnsi="Times New Roman" w:cs="Times New Roman"/>
          <w:sz w:val="24"/>
          <w:szCs w:val="24"/>
        </w:rPr>
        <w:t xml:space="preserve"> </w:t>
      </w:r>
      <w:r w:rsidR="008B3807">
        <w:rPr>
          <w:rFonts w:ascii="Times New Roman" w:hAnsi="Times New Roman" w:cs="Times New Roman"/>
          <w:sz w:val="24"/>
          <w:szCs w:val="24"/>
        </w:rPr>
        <w:t>2297,0</w:t>
      </w:r>
      <w:r w:rsidR="00EB44C4">
        <w:rPr>
          <w:rFonts w:ascii="Times New Roman" w:hAnsi="Times New Roman" w:cs="Times New Roman"/>
          <w:sz w:val="24"/>
          <w:szCs w:val="24"/>
        </w:rPr>
        <w:t xml:space="preserve"> </w:t>
      </w:r>
      <w:r w:rsidR="00CC76A3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="00CC76A3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CC76A3">
        <w:rPr>
          <w:rFonts w:ascii="Times New Roman" w:hAnsi="Times New Roman" w:cs="Times New Roman"/>
          <w:sz w:val="24"/>
          <w:szCs w:val="24"/>
        </w:rPr>
        <w:t xml:space="preserve">ублей или </w:t>
      </w:r>
      <w:r w:rsidR="008B3807">
        <w:rPr>
          <w:rFonts w:ascii="Times New Roman" w:hAnsi="Times New Roman" w:cs="Times New Roman"/>
          <w:sz w:val="24"/>
          <w:szCs w:val="24"/>
        </w:rPr>
        <w:t>3,7</w:t>
      </w:r>
      <w:r>
        <w:rPr>
          <w:rFonts w:ascii="Times New Roman" w:hAnsi="Times New Roman" w:cs="Times New Roman"/>
          <w:sz w:val="24"/>
          <w:szCs w:val="24"/>
        </w:rPr>
        <w:t xml:space="preserve">  %; </w:t>
      </w:r>
    </w:p>
    <w:p w:rsidR="00157AC2" w:rsidRDefault="001704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>увеличение стоимости материальных запасов –</w:t>
      </w:r>
      <w:r w:rsidR="00EB44C4">
        <w:rPr>
          <w:rFonts w:ascii="Times New Roman" w:hAnsi="Times New Roman" w:cs="Times New Roman"/>
          <w:sz w:val="24"/>
          <w:szCs w:val="24"/>
        </w:rPr>
        <w:t xml:space="preserve"> </w:t>
      </w:r>
      <w:r w:rsidR="008B3807">
        <w:rPr>
          <w:rFonts w:ascii="Times New Roman" w:hAnsi="Times New Roman" w:cs="Times New Roman"/>
          <w:sz w:val="24"/>
          <w:szCs w:val="24"/>
        </w:rPr>
        <w:t>326,9</w:t>
      </w:r>
      <w:r w:rsidR="00EB44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ублей или </w:t>
      </w:r>
      <w:r w:rsidR="0028606A">
        <w:rPr>
          <w:rFonts w:ascii="Times New Roman" w:hAnsi="Times New Roman" w:cs="Times New Roman"/>
          <w:sz w:val="24"/>
          <w:szCs w:val="24"/>
        </w:rPr>
        <w:t>0,5</w:t>
      </w:r>
      <w:r>
        <w:rPr>
          <w:rFonts w:ascii="Times New Roman" w:hAnsi="Times New Roman" w:cs="Times New Roman"/>
          <w:sz w:val="24"/>
          <w:szCs w:val="24"/>
        </w:rPr>
        <w:t xml:space="preserve"> %;</w:t>
      </w:r>
    </w:p>
    <w:p w:rsidR="00157AC2" w:rsidRDefault="001704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>прочие работы и услуги –</w:t>
      </w:r>
      <w:r w:rsidR="00EB44C4">
        <w:rPr>
          <w:rFonts w:ascii="Times New Roman" w:hAnsi="Times New Roman" w:cs="Times New Roman"/>
          <w:sz w:val="24"/>
          <w:szCs w:val="24"/>
        </w:rPr>
        <w:t xml:space="preserve"> </w:t>
      </w:r>
      <w:r w:rsidR="008B3807">
        <w:rPr>
          <w:rFonts w:ascii="Times New Roman" w:hAnsi="Times New Roman" w:cs="Times New Roman"/>
          <w:sz w:val="24"/>
          <w:szCs w:val="24"/>
        </w:rPr>
        <w:t>937,6</w:t>
      </w:r>
      <w:r w:rsidR="00EB44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ублей или </w:t>
      </w:r>
      <w:r w:rsidR="008B3807">
        <w:rPr>
          <w:rFonts w:ascii="Times New Roman" w:hAnsi="Times New Roman" w:cs="Times New Roman"/>
          <w:sz w:val="24"/>
          <w:szCs w:val="24"/>
        </w:rPr>
        <w:t>1,5</w:t>
      </w:r>
      <w:r>
        <w:rPr>
          <w:rFonts w:ascii="Times New Roman" w:hAnsi="Times New Roman" w:cs="Times New Roman"/>
          <w:sz w:val="24"/>
          <w:szCs w:val="24"/>
        </w:rPr>
        <w:t xml:space="preserve"> %;</w:t>
      </w:r>
    </w:p>
    <w:p w:rsidR="00157AC2" w:rsidRDefault="001704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>безвозмездные перечисления (кроме заработной платы с начислениями и коммунальных услуг) бюджетным организациям –</w:t>
      </w:r>
      <w:r w:rsidR="00EB44C4">
        <w:rPr>
          <w:rFonts w:ascii="Times New Roman" w:hAnsi="Times New Roman" w:cs="Times New Roman"/>
          <w:sz w:val="24"/>
          <w:szCs w:val="24"/>
        </w:rPr>
        <w:t xml:space="preserve"> </w:t>
      </w:r>
      <w:r w:rsidR="008B3807">
        <w:rPr>
          <w:rFonts w:ascii="Times New Roman" w:hAnsi="Times New Roman" w:cs="Times New Roman"/>
          <w:sz w:val="24"/>
          <w:szCs w:val="24"/>
        </w:rPr>
        <w:t>27087,8</w:t>
      </w:r>
      <w:r w:rsidR="00EB44C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ублей или </w:t>
      </w:r>
      <w:r w:rsidR="008B3807">
        <w:rPr>
          <w:rFonts w:ascii="Times New Roman" w:hAnsi="Times New Roman" w:cs="Times New Roman"/>
          <w:sz w:val="24"/>
          <w:szCs w:val="24"/>
        </w:rPr>
        <w:t>43,7</w:t>
      </w:r>
      <w:r>
        <w:rPr>
          <w:rFonts w:ascii="Times New Roman" w:hAnsi="Times New Roman" w:cs="Times New Roman"/>
          <w:sz w:val="24"/>
          <w:szCs w:val="24"/>
        </w:rPr>
        <w:t xml:space="preserve"> %;</w:t>
      </w:r>
    </w:p>
    <w:p w:rsidR="00157AC2" w:rsidRDefault="001704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 xml:space="preserve">увеличение стоимости основных средств </w:t>
      </w:r>
      <w:r w:rsidR="0028606A">
        <w:rPr>
          <w:rFonts w:ascii="Times New Roman" w:hAnsi="Times New Roman" w:cs="Times New Roman"/>
          <w:sz w:val="24"/>
          <w:szCs w:val="24"/>
        </w:rPr>
        <w:t>–</w:t>
      </w:r>
      <w:r w:rsidR="00EB44C4">
        <w:rPr>
          <w:rFonts w:ascii="Times New Roman" w:hAnsi="Times New Roman" w:cs="Times New Roman"/>
          <w:sz w:val="24"/>
          <w:szCs w:val="24"/>
        </w:rPr>
        <w:t xml:space="preserve"> </w:t>
      </w:r>
      <w:r w:rsidR="008B3807">
        <w:rPr>
          <w:rFonts w:ascii="Times New Roman" w:hAnsi="Times New Roman" w:cs="Times New Roman"/>
          <w:sz w:val="24"/>
          <w:szCs w:val="24"/>
        </w:rPr>
        <w:t>10176,6</w:t>
      </w:r>
      <w:r w:rsidR="00EB44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ублей или </w:t>
      </w:r>
      <w:r w:rsidR="008B3807">
        <w:rPr>
          <w:rFonts w:ascii="Times New Roman" w:hAnsi="Times New Roman" w:cs="Times New Roman"/>
          <w:sz w:val="24"/>
          <w:szCs w:val="24"/>
        </w:rPr>
        <w:t>16,5</w:t>
      </w:r>
      <w:r>
        <w:rPr>
          <w:rFonts w:ascii="Times New Roman" w:hAnsi="Times New Roman" w:cs="Times New Roman"/>
          <w:sz w:val="24"/>
          <w:szCs w:val="24"/>
        </w:rPr>
        <w:t xml:space="preserve">  %;</w:t>
      </w:r>
    </w:p>
    <w:p w:rsidR="00157AC2" w:rsidRDefault="001704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>социальное обеспечение –</w:t>
      </w:r>
      <w:r w:rsidR="00C93F7C">
        <w:rPr>
          <w:rFonts w:ascii="Times New Roman" w:hAnsi="Times New Roman" w:cs="Times New Roman"/>
          <w:sz w:val="24"/>
          <w:szCs w:val="24"/>
        </w:rPr>
        <w:t xml:space="preserve"> </w:t>
      </w:r>
      <w:r w:rsidR="008B3807">
        <w:rPr>
          <w:rFonts w:ascii="Times New Roman" w:hAnsi="Times New Roman" w:cs="Times New Roman"/>
          <w:sz w:val="24"/>
          <w:szCs w:val="24"/>
        </w:rPr>
        <w:t>1052,1</w:t>
      </w:r>
      <w:r w:rsidR="00EB44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тыс. руб. или </w:t>
      </w:r>
      <w:r w:rsidR="008B3807">
        <w:rPr>
          <w:rFonts w:ascii="Times New Roman" w:hAnsi="Times New Roman" w:cs="Times New Roman"/>
          <w:sz w:val="24"/>
          <w:szCs w:val="24"/>
        </w:rPr>
        <w:t>1,7</w:t>
      </w:r>
      <w:r>
        <w:rPr>
          <w:rFonts w:ascii="Times New Roman" w:hAnsi="Times New Roman" w:cs="Times New Roman"/>
          <w:sz w:val="24"/>
          <w:szCs w:val="24"/>
        </w:rPr>
        <w:t xml:space="preserve"> %; </w:t>
      </w:r>
    </w:p>
    <w:p w:rsidR="00157AC2" w:rsidRDefault="001704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>другие расходы –</w:t>
      </w:r>
      <w:r w:rsidR="002C10E8">
        <w:rPr>
          <w:rFonts w:ascii="Times New Roman" w:hAnsi="Times New Roman" w:cs="Times New Roman"/>
          <w:sz w:val="24"/>
          <w:szCs w:val="24"/>
        </w:rPr>
        <w:t xml:space="preserve">  </w:t>
      </w:r>
      <w:r w:rsidR="008B3807">
        <w:rPr>
          <w:rFonts w:ascii="Times New Roman" w:hAnsi="Times New Roman" w:cs="Times New Roman"/>
          <w:sz w:val="24"/>
          <w:szCs w:val="24"/>
        </w:rPr>
        <w:t>502,0</w:t>
      </w:r>
      <w:r w:rsidR="00EB44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тыс. руб. или </w:t>
      </w:r>
      <w:r w:rsidR="008B3807">
        <w:rPr>
          <w:rFonts w:ascii="Times New Roman" w:hAnsi="Times New Roman" w:cs="Times New Roman"/>
          <w:sz w:val="24"/>
          <w:szCs w:val="24"/>
        </w:rPr>
        <w:t>0,8</w:t>
      </w:r>
      <w:r>
        <w:rPr>
          <w:rFonts w:ascii="Times New Roman" w:hAnsi="Times New Roman" w:cs="Times New Roman"/>
          <w:sz w:val="24"/>
          <w:szCs w:val="24"/>
        </w:rPr>
        <w:t xml:space="preserve"> %.</w:t>
      </w:r>
    </w:p>
    <w:p w:rsidR="00157AC2" w:rsidRDefault="00157AC2">
      <w:pPr>
        <w:rPr>
          <w:rFonts w:ascii="Times New Roman" w:hAnsi="Times New Roman" w:cs="Times New Roman"/>
          <w:sz w:val="24"/>
          <w:szCs w:val="24"/>
        </w:rPr>
      </w:pPr>
    </w:p>
    <w:p w:rsidR="00157AC2" w:rsidRDefault="00157AC2">
      <w:pPr>
        <w:rPr>
          <w:rFonts w:ascii="Times New Roman" w:hAnsi="Times New Roman" w:cs="Times New Roman"/>
          <w:sz w:val="24"/>
          <w:szCs w:val="24"/>
        </w:rPr>
      </w:pPr>
    </w:p>
    <w:p w:rsidR="00157AC2" w:rsidRDefault="001704E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Начальник Управления финансов </w:t>
      </w:r>
    </w:p>
    <w:p w:rsidR="00157AC2" w:rsidRDefault="001704E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</w:p>
    <w:p w:rsidR="00157AC2" w:rsidRDefault="001704E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Новомалыклинский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район»                                                                   Леонтьева С.В.</w:t>
      </w:r>
    </w:p>
    <w:p w:rsidR="00157AC2" w:rsidRDefault="00157AC2">
      <w:pPr>
        <w:rPr>
          <w:rFonts w:ascii="Times New Roman" w:hAnsi="Times New Roman" w:cs="Times New Roman"/>
          <w:b/>
          <w:sz w:val="24"/>
          <w:szCs w:val="24"/>
        </w:rPr>
      </w:pPr>
    </w:p>
    <w:p w:rsidR="00157AC2" w:rsidRDefault="00157AC2"/>
    <w:sectPr w:rsidR="00157AC2" w:rsidSect="00157AC2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157AC2"/>
    <w:rsid w:val="00157AC2"/>
    <w:rsid w:val="00160494"/>
    <w:rsid w:val="001704E2"/>
    <w:rsid w:val="002129AB"/>
    <w:rsid w:val="00233C38"/>
    <w:rsid w:val="0028606A"/>
    <w:rsid w:val="002C10E8"/>
    <w:rsid w:val="003B1175"/>
    <w:rsid w:val="003C44F5"/>
    <w:rsid w:val="004606B9"/>
    <w:rsid w:val="0047170B"/>
    <w:rsid w:val="00682BAC"/>
    <w:rsid w:val="00693275"/>
    <w:rsid w:val="00735696"/>
    <w:rsid w:val="007E6C13"/>
    <w:rsid w:val="008A1FB0"/>
    <w:rsid w:val="008B3807"/>
    <w:rsid w:val="00970F66"/>
    <w:rsid w:val="00A07A0E"/>
    <w:rsid w:val="00BD6000"/>
    <w:rsid w:val="00C30669"/>
    <w:rsid w:val="00C70DDF"/>
    <w:rsid w:val="00C93F7C"/>
    <w:rsid w:val="00CC76A3"/>
    <w:rsid w:val="00D82F13"/>
    <w:rsid w:val="00EB44C4"/>
    <w:rsid w:val="00F90B55"/>
    <w:rsid w:val="00FE4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27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157AC2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157AC2"/>
    <w:pPr>
      <w:spacing w:after="140" w:line="288" w:lineRule="auto"/>
    </w:pPr>
  </w:style>
  <w:style w:type="paragraph" w:styleId="a5">
    <w:name w:val="List"/>
    <w:basedOn w:val="a4"/>
    <w:rsid w:val="00157AC2"/>
    <w:rPr>
      <w:rFonts w:cs="Lucida Sans"/>
    </w:rPr>
  </w:style>
  <w:style w:type="paragraph" w:customStyle="1" w:styleId="Caption">
    <w:name w:val="Caption"/>
    <w:basedOn w:val="a"/>
    <w:qFormat/>
    <w:rsid w:val="00157AC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6">
    <w:name w:val="index heading"/>
    <w:basedOn w:val="a"/>
    <w:qFormat/>
    <w:rsid w:val="00157AC2"/>
    <w:pPr>
      <w:suppressLineNumbers/>
    </w:pPr>
    <w:rPr>
      <w:rFonts w:cs="Lucida San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</dc:creator>
  <dc:description/>
  <cp:lastModifiedBy>Admin</cp:lastModifiedBy>
  <cp:revision>29</cp:revision>
  <cp:lastPrinted>2023-09-18T12:02:00Z</cp:lastPrinted>
  <dcterms:created xsi:type="dcterms:W3CDTF">2023-03-24T10:39:00Z</dcterms:created>
  <dcterms:modified xsi:type="dcterms:W3CDTF">2023-09-18T12:37:00Z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