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AC2" w:rsidRDefault="00CC76A3">
      <w:pPr>
        <w:ind w:firstLine="708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1704E2">
        <w:rPr>
          <w:rFonts w:ascii="Times New Roman" w:hAnsi="Times New Roman" w:cs="Times New Roman"/>
          <w:b/>
          <w:sz w:val="24"/>
          <w:szCs w:val="24"/>
        </w:rPr>
        <w:t>нформация о полученных доходах и произведенных расходах по консолидированному бюджету муниципального образования  «</w:t>
      </w:r>
      <w:proofErr w:type="spellStart"/>
      <w:r w:rsidR="001704E2">
        <w:rPr>
          <w:rFonts w:ascii="Times New Roman" w:hAnsi="Times New Roman" w:cs="Times New Roman"/>
          <w:b/>
          <w:sz w:val="24"/>
          <w:szCs w:val="24"/>
        </w:rPr>
        <w:t>Новомалыклинский</w:t>
      </w:r>
      <w:proofErr w:type="spellEnd"/>
      <w:r w:rsidR="001704E2">
        <w:rPr>
          <w:rFonts w:ascii="Times New Roman" w:hAnsi="Times New Roman" w:cs="Times New Roman"/>
          <w:b/>
          <w:sz w:val="24"/>
          <w:szCs w:val="24"/>
        </w:rPr>
        <w:t xml:space="preserve"> район»  Ульяновской области за период с 01.04.2023 по 30.04.2023 года</w:t>
      </w:r>
    </w:p>
    <w:p w:rsidR="00157AC2" w:rsidRDefault="001704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Поступление налоговых и неналоговых доходов в </w:t>
      </w:r>
      <w:r>
        <w:rPr>
          <w:rFonts w:ascii="Times New Roman" w:hAnsi="Times New Roman" w:cs="Times New Roman"/>
          <w:b/>
          <w:sz w:val="24"/>
          <w:szCs w:val="24"/>
        </w:rPr>
        <w:t>консолидированный бюджет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Новомалыклинский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 за период с 01.04.2023 по 30.04.2023 года составило – </w:t>
      </w:r>
      <w:r w:rsidR="00CC76A3">
        <w:rPr>
          <w:rFonts w:ascii="Times New Roman" w:hAnsi="Times New Roman" w:cs="Times New Roman"/>
          <w:sz w:val="24"/>
          <w:szCs w:val="24"/>
        </w:rPr>
        <w:t>9078,4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ублей.</w:t>
      </w:r>
    </w:p>
    <w:p w:rsidR="00157AC2" w:rsidRDefault="001704E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Безвозмездные поступления из областного бюджета за данный период составили –                    </w:t>
      </w:r>
      <w:r w:rsidR="00CC76A3">
        <w:rPr>
          <w:rFonts w:ascii="Times New Roman" w:hAnsi="Times New Roman" w:cs="Times New Roman"/>
          <w:sz w:val="24"/>
          <w:szCs w:val="24"/>
        </w:rPr>
        <w:t xml:space="preserve">4307,3 </w:t>
      </w:r>
      <w:r>
        <w:rPr>
          <w:rFonts w:ascii="Times New Roman" w:hAnsi="Times New Roman" w:cs="Times New Roman"/>
          <w:sz w:val="24"/>
          <w:szCs w:val="24"/>
        </w:rPr>
        <w:t>тыс. рублей.</w:t>
      </w:r>
    </w:p>
    <w:p w:rsidR="00157AC2" w:rsidRDefault="001704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указанный период за счет поступивших налоговых и неналоговых доходов, а также за счет средств из вышестоящего бюджета, по консолидированному бюджету муниципального образования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Новомалыклинский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Ульяновской области произведены расходы  - </w:t>
      </w:r>
      <w:r w:rsidR="00CC76A3">
        <w:rPr>
          <w:rFonts w:ascii="Times New Roman" w:hAnsi="Times New Roman" w:cs="Times New Roman"/>
          <w:sz w:val="24"/>
          <w:szCs w:val="24"/>
        </w:rPr>
        <w:t>35062,9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числе: </w:t>
      </w:r>
    </w:p>
    <w:p w:rsidR="00157AC2" w:rsidRDefault="0017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на выплату заработной платы с начислениями – </w:t>
      </w:r>
      <w:r w:rsidR="00CC76A3">
        <w:rPr>
          <w:rFonts w:ascii="Times New Roman" w:hAnsi="Times New Roman" w:cs="Times New Roman"/>
          <w:sz w:val="24"/>
          <w:szCs w:val="24"/>
        </w:rPr>
        <w:t>24446,3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CC76A3">
        <w:rPr>
          <w:rFonts w:ascii="Times New Roman" w:hAnsi="Times New Roman" w:cs="Times New Roman"/>
          <w:sz w:val="24"/>
          <w:szCs w:val="24"/>
        </w:rPr>
        <w:t>69,7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157AC2" w:rsidRDefault="0017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коммунальные услуги –  </w:t>
      </w:r>
      <w:r w:rsidR="00CC76A3">
        <w:rPr>
          <w:rFonts w:ascii="Times New Roman" w:hAnsi="Times New Roman" w:cs="Times New Roman"/>
          <w:sz w:val="24"/>
          <w:szCs w:val="24"/>
        </w:rPr>
        <w:t xml:space="preserve">2736,4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 или 7,</w:t>
      </w:r>
      <w:r w:rsidR="00CC76A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157AC2" w:rsidRDefault="0017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услуги связи, транспортные услуги –  </w:t>
      </w:r>
      <w:r w:rsidR="00CC76A3">
        <w:rPr>
          <w:rFonts w:ascii="Times New Roman" w:hAnsi="Times New Roman" w:cs="Times New Roman"/>
          <w:sz w:val="24"/>
          <w:szCs w:val="24"/>
        </w:rPr>
        <w:t>117,0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 или 0,</w:t>
      </w:r>
      <w:r w:rsidR="00CC76A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157AC2" w:rsidRDefault="0017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>работы, услуги по содержанию имущества –</w:t>
      </w:r>
      <w:r w:rsidR="00CC76A3">
        <w:rPr>
          <w:rFonts w:ascii="Times New Roman" w:hAnsi="Times New Roman" w:cs="Times New Roman"/>
          <w:sz w:val="24"/>
          <w:szCs w:val="24"/>
        </w:rPr>
        <w:t>502,5 тыс</w:t>
      </w:r>
      <w:proofErr w:type="gramStart"/>
      <w:r w:rsidR="00CC76A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C76A3">
        <w:rPr>
          <w:rFonts w:ascii="Times New Roman" w:hAnsi="Times New Roman" w:cs="Times New Roman"/>
          <w:sz w:val="24"/>
          <w:szCs w:val="24"/>
        </w:rPr>
        <w:t>ублей или 1</w:t>
      </w:r>
      <w:r>
        <w:rPr>
          <w:rFonts w:ascii="Times New Roman" w:hAnsi="Times New Roman" w:cs="Times New Roman"/>
          <w:sz w:val="24"/>
          <w:szCs w:val="24"/>
        </w:rPr>
        <w:t xml:space="preserve">,4  %; </w:t>
      </w:r>
    </w:p>
    <w:p w:rsidR="00157AC2" w:rsidRDefault="0017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увеличение стоимости материальных запасов – </w:t>
      </w:r>
      <w:r w:rsidR="00CC76A3">
        <w:rPr>
          <w:rFonts w:ascii="Times New Roman" w:hAnsi="Times New Roman" w:cs="Times New Roman"/>
          <w:sz w:val="24"/>
          <w:szCs w:val="24"/>
        </w:rPr>
        <w:t>437,1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CC76A3">
        <w:rPr>
          <w:rFonts w:ascii="Times New Roman" w:hAnsi="Times New Roman" w:cs="Times New Roman"/>
          <w:sz w:val="24"/>
          <w:szCs w:val="24"/>
        </w:rPr>
        <w:t>1,2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157AC2" w:rsidRDefault="0017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прочие работы и услуги – </w:t>
      </w:r>
      <w:r w:rsidR="00CC76A3">
        <w:rPr>
          <w:rFonts w:ascii="Times New Roman" w:hAnsi="Times New Roman" w:cs="Times New Roman"/>
          <w:sz w:val="24"/>
          <w:szCs w:val="24"/>
        </w:rPr>
        <w:t>903,4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CC76A3">
        <w:rPr>
          <w:rFonts w:ascii="Times New Roman" w:hAnsi="Times New Roman" w:cs="Times New Roman"/>
          <w:sz w:val="24"/>
          <w:szCs w:val="24"/>
        </w:rPr>
        <w:t>2,6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157AC2" w:rsidRDefault="0017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безвозмездные перечисления (кроме заработной платы с начислениями и коммунальных услуг) бюджетным организациям –   </w:t>
      </w:r>
      <w:r w:rsidR="00CC76A3">
        <w:rPr>
          <w:rFonts w:ascii="Times New Roman" w:hAnsi="Times New Roman" w:cs="Times New Roman"/>
          <w:sz w:val="24"/>
          <w:szCs w:val="24"/>
        </w:rPr>
        <w:t>3806,6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CC76A3">
        <w:rPr>
          <w:rFonts w:ascii="Times New Roman" w:hAnsi="Times New Roman" w:cs="Times New Roman"/>
          <w:sz w:val="24"/>
          <w:szCs w:val="24"/>
        </w:rPr>
        <w:t>10,9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157AC2" w:rsidRDefault="0017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увеличение стоимости основных средств –  </w:t>
      </w:r>
      <w:r w:rsidR="00CC76A3">
        <w:rPr>
          <w:rFonts w:ascii="Times New Roman" w:hAnsi="Times New Roman" w:cs="Times New Roman"/>
          <w:sz w:val="24"/>
          <w:szCs w:val="24"/>
        </w:rPr>
        <w:t>346,9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CC76A3">
        <w:rPr>
          <w:rFonts w:ascii="Times New Roman" w:hAnsi="Times New Roman" w:cs="Times New Roman"/>
          <w:sz w:val="24"/>
          <w:szCs w:val="24"/>
        </w:rPr>
        <w:t>1,0</w:t>
      </w:r>
      <w:r>
        <w:rPr>
          <w:rFonts w:ascii="Times New Roman" w:hAnsi="Times New Roman" w:cs="Times New Roman"/>
          <w:sz w:val="24"/>
          <w:szCs w:val="24"/>
        </w:rPr>
        <w:t xml:space="preserve">  %;</w:t>
      </w:r>
    </w:p>
    <w:p w:rsidR="00157AC2" w:rsidRDefault="0017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социальное обеспечение –  </w:t>
      </w:r>
      <w:r w:rsidR="00CC76A3">
        <w:rPr>
          <w:rFonts w:ascii="Times New Roman" w:hAnsi="Times New Roman" w:cs="Times New Roman"/>
          <w:sz w:val="24"/>
          <w:szCs w:val="24"/>
        </w:rPr>
        <w:t xml:space="preserve">1007,0 </w:t>
      </w:r>
      <w:r>
        <w:rPr>
          <w:rFonts w:ascii="Times New Roman" w:hAnsi="Times New Roman" w:cs="Times New Roman"/>
          <w:sz w:val="24"/>
          <w:szCs w:val="24"/>
        </w:rPr>
        <w:t>тыс. руб. или 2,</w:t>
      </w:r>
      <w:r w:rsidR="00CC76A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%; </w:t>
      </w:r>
    </w:p>
    <w:p w:rsidR="00157AC2" w:rsidRDefault="0017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другие расходы –   </w:t>
      </w:r>
      <w:r w:rsidR="00CC76A3">
        <w:rPr>
          <w:rFonts w:ascii="Times New Roman" w:hAnsi="Times New Roman" w:cs="Times New Roman"/>
          <w:sz w:val="24"/>
          <w:szCs w:val="24"/>
        </w:rPr>
        <w:t>759,7</w:t>
      </w:r>
      <w:r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CC76A3">
        <w:rPr>
          <w:rFonts w:ascii="Times New Roman" w:hAnsi="Times New Roman" w:cs="Times New Roman"/>
          <w:sz w:val="24"/>
          <w:szCs w:val="24"/>
        </w:rPr>
        <w:t>2,2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157AC2" w:rsidRDefault="00157AC2">
      <w:pPr>
        <w:rPr>
          <w:rFonts w:ascii="Times New Roman" w:hAnsi="Times New Roman" w:cs="Times New Roman"/>
          <w:sz w:val="24"/>
          <w:szCs w:val="24"/>
        </w:rPr>
      </w:pPr>
    </w:p>
    <w:p w:rsidR="00157AC2" w:rsidRDefault="00157AC2">
      <w:pPr>
        <w:rPr>
          <w:rFonts w:ascii="Times New Roman" w:hAnsi="Times New Roman" w:cs="Times New Roman"/>
          <w:sz w:val="24"/>
          <w:szCs w:val="24"/>
        </w:rPr>
      </w:pPr>
    </w:p>
    <w:p w:rsidR="00157AC2" w:rsidRDefault="001704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Начальник Управления финансов </w:t>
      </w:r>
    </w:p>
    <w:p w:rsidR="00157AC2" w:rsidRDefault="001704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157AC2" w:rsidRDefault="001704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Новомалыклинский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                                                                   Леонтьева С.В.</w:t>
      </w:r>
    </w:p>
    <w:p w:rsidR="00157AC2" w:rsidRDefault="00157AC2">
      <w:pPr>
        <w:rPr>
          <w:rFonts w:ascii="Times New Roman" w:hAnsi="Times New Roman" w:cs="Times New Roman"/>
          <w:b/>
          <w:sz w:val="24"/>
          <w:szCs w:val="24"/>
        </w:rPr>
      </w:pPr>
    </w:p>
    <w:p w:rsidR="00157AC2" w:rsidRDefault="00157AC2"/>
    <w:sectPr w:rsidR="00157AC2" w:rsidSect="00157AC2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57AC2"/>
    <w:rsid w:val="00157AC2"/>
    <w:rsid w:val="001704E2"/>
    <w:rsid w:val="0047170B"/>
    <w:rsid w:val="00CC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57AC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157AC2"/>
    <w:pPr>
      <w:spacing w:after="140" w:line="288" w:lineRule="auto"/>
    </w:pPr>
  </w:style>
  <w:style w:type="paragraph" w:styleId="a5">
    <w:name w:val="List"/>
    <w:basedOn w:val="a4"/>
    <w:rsid w:val="00157AC2"/>
    <w:rPr>
      <w:rFonts w:cs="Lucida Sans"/>
    </w:rPr>
  </w:style>
  <w:style w:type="paragraph" w:customStyle="1" w:styleId="Caption">
    <w:name w:val="Caption"/>
    <w:basedOn w:val="a"/>
    <w:qFormat/>
    <w:rsid w:val="00157AC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157AC2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dc:description/>
  <cp:lastModifiedBy>Admin</cp:lastModifiedBy>
  <cp:revision>17</cp:revision>
  <cp:lastPrinted>2023-05-19T10:28:00Z</cp:lastPrinted>
  <dcterms:created xsi:type="dcterms:W3CDTF">2023-03-24T10:39:00Z</dcterms:created>
  <dcterms:modified xsi:type="dcterms:W3CDTF">2023-05-19T10:28:00Z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