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1E" w:rsidRPr="00C10F9B" w:rsidRDefault="003340EA" w:rsidP="00C10F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b/>
          <w:sz w:val="24"/>
          <w:szCs w:val="24"/>
        </w:rPr>
        <w:t>Информация о полученных доходах и произведенных расходах по консолидированному бюджету муниципал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 xml:space="preserve">ьного образования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D00D6" w:rsidRPr="00C10F9B"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>»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Ульяновской области за </w:t>
      </w:r>
      <w:r w:rsidR="00EC4862">
        <w:rPr>
          <w:rFonts w:ascii="Times New Roman" w:hAnsi="Times New Roman" w:cs="Times New Roman"/>
          <w:b/>
          <w:sz w:val="24"/>
          <w:szCs w:val="24"/>
        </w:rPr>
        <w:t>период с 01.02.2023 по 28.02.</w:t>
      </w:r>
      <w:r w:rsidR="00D47C1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C6D51">
        <w:rPr>
          <w:rFonts w:ascii="Times New Roman" w:hAnsi="Times New Roman" w:cs="Times New Roman"/>
          <w:b/>
          <w:sz w:val="24"/>
          <w:szCs w:val="24"/>
        </w:rPr>
        <w:t>3</w:t>
      </w:r>
      <w:r w:rsidR="00D47C1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56F1D" w:rsidRDefault="003340EA" w:rsidP="004D5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Поступление налоговых и неналоговых доходов в </w:t>
      </w:r>
      <w:r w:rsidRPr="004D58BE"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  <w:r w:rsidRPr="00C10F9B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>ьного образования «</w:t>
      </w:r>
      <w:proofErr w:type="spellStart"/>
      <w:r w:rsidR="00BD00D6" w:rsidRPr="00C10F9B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8965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89652B">
        <w:rPr>
          <w:rFonts w:ascii="Times New Roman" w:hAnsi="Times New Roman" w:cs="Times New Roman"/>
          <w:sz w:val="24"/>
          <w:szCs w:val="24"/>
        </w:rPr>
        <w:t xml:space="preserve">за </w:t>
      </w:r>
      <w:r w:rsidR="004554A5">
        <w:rPr>
          <w:rFonts w:ascii="Times New Roman" w:hAnsi="Times New Roman" w:cs="Times New Roman"/>
          <w:sz w:val="24"/>
          <w:szCs w:val="24"/>
        </w:rPr>
        <w:t>период с 01.02.2023</w:t>
      </w:r>
      <w:r w:rsidR="00EC4862">
        <w:rPr>
          <w:rFonts w:ascii="Times New Roman" w:hAnsi="Times New Roman" w:cs="Times New Roman"/>
          <w:sz w:val="24"/>
          <w:szCs w:val="24"/>
        </w:rPr>
        <w:t xml:space="preserve"> по </w:t>
      </w:r>
      <w:r w:rsidR="004554A5">
        <w:rPr>
          <w:rFonts w:ascii="Times New Roman" w:hAnsi="Times New Roman" w:cs="Times New Roman"/>
          <w:sz w:val="24"/>
          <w:szCs w:val="24"/>
        </w:rPr>
        <w:t>28.02.2023</w:t>
      </w:r>
      <w:r w:rsidR="008965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390AC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9F59F6">
        <w:rPr>
          <w:rFonts w:ascii="Times New Roman" w:hAnsi="Times New Roman" w:cs="Times New Roman"/>
          <w:sz w:val="24"/>
          <w:szCs w:val="24"/>
        </w:rPr>
        <w:t>–</w:t>
      </w:r>
      <w:r w:rsidR="00FC6D51">
        <w:rPr>
          <w:rFonts w:ascii="Times New Roman" w:hAnsi="Times New Roman" w:cs="Times New Roman"/>
          <w:sz w:val="24"/>
          <w:szCs w:val="24"/>
        </w:rPr>
        <w:t xml:space="preserve">  </w:t>
      </w:r>
      <w:r w:rsidR="004554A5">
        <w:rPr>
          <w:rFonts w:ascii="Times New Roman" w:hAnsi="Times New Roman" w:cs="Times New Roman"/>
          <w:sz w:val="24"/>
          <w:szCs w:val="24"/>
        </w:rPr>
        <w:t>2169,0</w:t>
      </w:r>
      <w:r w:rsidR="00FC6D51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58C">
        <w:rPr>
          <w:rFonts w:ascii="Times New Roman" w:hAnsi="Times New Roman" w:cs="Times New Roman"/>
          <w:sz w:val="24"/>
          <w:szCs w:val="24"/>
        </w:rPr>
        <w:t>уб</w:t>
      </w:r>
      <w:r w:rsidR="009F59F6" w:rsidRPr="00CA458C">
        <w:rPr>
          <w:rFonts w:ascii="Times New Roman" w:hAnsi="Times New Roman" w:cs="Times New Roman"/>
          <w:sz w:val="24"/>
          <w:szCs w:val="24"/>
        </w:rPr>
        <w:t>лей</w:t>
      </w:r>
      <w:r w:rsidRPr="00CA458C">
        <w:rPr>
          <w:rFonts w:ascii="Times New Roman" w:hAnsi="Times New Roman" w:cs="Times New Roman"/>
          <w:sz w:val="24"/>
          <w:szCs w:val="24"/>
        </w:rPr>
        <w:t>.</w:t>
      </w:r>
    </w:p>
    <w:p w:rsidR="00256F1D" w:rsidRPr="005973C2" w:rsidRDefault="003340EA" w:rsidP="005973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Безвозмездные поступления из областного бюджета за</w:t>
      </w:r>
      <w:r w:rsidR="00390ACD">
        <w:rPr>
          <w:rFonts w:ascii="Times New Roman" w:hAnsi="Times New Roman" w:cs="Times New Roman"/>
          <w:sz w:val="24"/>
          <w:szCs w:val="24"/>
        </w:rPr>
        <w:t xml:space="preserve"> данный период составили</w:t>
      </w:r>
      <w:r w:rsidR="00CA458C">
        <w:rPr>
          <w:rFonts w:ascii="Times New Roman" w:hAnsi="Times New Roman" w:cs="Times New Roman"/>
          <w:sz w:val="24"/>
          <w:szCs w:val="24"/>
        </w:rPr>
        <w:t xml:space="preserve"> – </w:t>
      </w:r>
      <w:r w:rsidR="004554A5">
        <w:rPr>
          <w:rFonts w:ascii="Times New Roman" w:hAnsi="Times New Roman" w:cs="Times New Roman"/>
          <w:sz w:val="24"/>
          <w:szCs w:val="24"/>
        </w:rPr>
        <w:t>28056,6</w:t>
      </w:r>
      <w:r w:rsidR="00FC6D51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тыс.</w:t>
      </w:r>
      <w:r w:rsidR="00C7726B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рублей.</w:t>
      </w:r>
    </w:p>
    <w:p w:rsidR="00254F1E" w:rsidRPr="00C10F9B" w:rsidRDefault="003340EA" w:rsidP="00256F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За указанный период за счет поступивших налоговых и неналоговых доходов, а также за счет средств из вышестоящего бюджета, по консолидированному бюджету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C10F9B">
        <w:rPr>
          <w:rFonts w:ascii="Times New Roman" w:hAnsi="Times New Roman" w:cs="Times New Roman"/>
          <w:sz w:val="24"/>
          <w:szCs w:val="24"/>
        </w:rPr>
        <w:t xml:space="preserve">  </w:t>
      </w:r>
      <w:r w:rsidR="00254F1E" w:rsidRPr="00C10F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3363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район» Ульяновской области произведены расходы </w:t>
      </w:r>
      <w:r w:rsidR="00FC6D51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 xml:space="preserve">- </w:t>
      </w:r>
      <w:r w:rsidR="004554A5">
        <w:rPr>
          <w:rFonts w:ascii="Times New Roman" w:hAnsi="Times New Roman" w:cs="Times New Roman"/>
          <w:sz w:val="24"/>
          <w:szCs w:val="24"/>
        </w:rPr>
        <w:t>37699,8</w:t>
      </w:r>
      <w:r w:rsidR="00FC6D51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>тыс.</w:t>
      </w:r>
      <w:r w:rsidR="00C7726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рублей, в том числе: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F9B">
        <w:rPr>
          <w:rFonts w:ascii="Times New Roman" w:hAnsi="Times New Roman" w:cs="Times New Roman"/>
          <w:sz w:val="24"/>
          <w:szCs w:val="24"/>
        </w:rPr>
        <w:t xml:space="preserve"> на выплату заработной платы с начислениями –</w:t>
      </w:r>
      <w:r w:rsidR="00FC6D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554A5">
        <w:rPr>
          <w:rFonts w:ascii="Times New Roman" w:hAnsi="Times New Roman" w:cs="Times New Roman"/>
          <w:sz w:val="24"/>
          <w:szCs w:val="24"/>
        </w:rPr>
        <w:t>23853,0</w:t>
      </w:r>
      <w:r w:rsidR="00102355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4554A5">
        <w:rPr>
          <w:rFonts w:ascii="Times New Roman" w:hAnsi="Times New Roman" w:cs="Times New Roman"/>
          <w:sz w:val="24"/>
          <w:szCs w:val="24"/>
        </w:rPr>
        <w:t>63</w:t>
      </w:r>
      <w:r w:rsidR="00CA458C">
        <w:rPr>
          <w:rFonts w:ascii="Times New Roman" w:hAnsi="Times New Roman" w:cs="Times New Roman"/>
          <w:sz w:val="24"/>
          <w:szCs w:val="24"/>
        </w:rPr>
        <w:t xml:space="preserve">,3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="00D309D9">
        <w:rPr>
          <w:rFonts w:ascii="Times New Roman" w:hAnsi="Times New Roman" w:cs="Times New Roman"/>
          <w:sz w:val="24"/>
          <w:szCs w:val="24"/>
        </w:rPr>
        <w:t xml:space="preserve">коммунальные услуги </w:t>
      </w:r>
      <w:r w:rsidR="00D309D9" w:rsidRPr="00CA458C">
        <w:rPr>
          <w:rFonts w:ascii="Times New Roman" w:hAnsi="Times New Roman" w:cs="Times New Roman"/>
          <w:sz w:val="24"/>
          <w:szCs w:val="24"/>
        </w:rPr>
        <w:t xml:space="preserve">– </w:t>
      </w:r>
      <w:r w:rsidR="001220AC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4554A5">
        <w:rPr>
          <w:rFonts w:ascii="Times New Roman" w:hAnsi="Times New Roman" w:cs="Times New Roman"/>
          <w:sz w:val="24"/>
          <w:szCs w:val="24"/>
        </w:rPr>
        <w:t>3568,2</w:t>
      </w:r>
      <w:r w:rsidR="00102355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>ублей или</w:t>
      </w:r>
      <w:r w:rsidR="0049442E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4554A5">
        <w:rPr>
          <w:rFonts w:ascii="Times New Roman" w:hAnsi="Times New Roman" w:cs="Times New Roman"/>
          <w:sz w:val="24"/>
          <w:szCs w:val="24"/>
        </w:rPr>
        <w:t>9,5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1220AC" w:rsidRPr="00CA458C">
        <w:rPr>
          <w:rFonts w:ascii="Times New Roman" w:hAnsi="Times New Roman" w:cs="Times New Roman"/>
          <w:sz w:val="24"/>
          <w:szCs w:val="24"/>
        </w:rPr>
        <w:t>связ</w:t>
      </w:r>
      <w:r w:rsidR="00D309D9" w:rsidRPr="00CA458C">
        <w:rPr>
          <w:rFonts w:ascii="Times New Roman" w:hAnsi="Times New Roman" w:cs="Times New Roman"/>
          <w:sz w:val="24"/>
          <w:szCs w:val="24"/>
        </w:rPr>
        <w:t>и, транспортные услуги –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FC6D51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4554A5">
        <w:rPr>
          <w:rFonts w:ascii="Times New Roman" w:hAnsi="Times New Roman" w:cs="Times New Roman"/>
          <w:sz w:val="24"/>
          <w:szCs w:val="24"/>
        </w:rPr>
        <w:t>334,0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A458C">
        <w:rPr>
          <w:rFonts w:ascii="Times New Roman" w:hAnsi="Times New Roman" w:cs="Times New Roman"/>
          <w:sz w:val="24"/>
          <w:szCs w:val="24"/>
        </w:rPr>
        <w:t>0,</w:t>
      </w:r>
      <w:r w:rsidR="004554A5">
        <w:rPr>
          <w:rFonts w:ascii="Times New Roman" w:hAnsi="Times New Roman" w:cs="Times New Roman"/>
          <w:sz w:val="24"/>
          <w:szCs w:val="24"/>
        </w:rPr>
        <w:t>9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работы, услуги по содержанию имущества –</w:t>
      </w:r>
      <w:r w:rsidR="004554A5">
        <w:rPr>
          <w:rFonts w:ascii="Times New Roman" w:hAnsi="Times New Roman" w:cs="Times New Roman"/>
          <w:sz w:val="24"/>
          <w:szCs w:val="24"/>
        </w:rPr>
        <w:t>436,4</w:t>
      </w:r>
      <w:r w:rsidR="006E2C77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58C">
        <w:rPr>
          <w:rFonts w:ascii="Times New Roman" w:hAnsi="Times New Roman" w:cs="Times New Roman"/>
          <w:sz w:val="24"/>
          <w:szCs w:val="24"/>
        </w:rPr>
        <w:t>уб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лей или </w:t>
      </w:r>
      <w:r w:rsidR="004554A5">
        <w:rPr>
          <w:rFonts w:ascii="Times New Roman" w:hAnsi="Times New Roman" w:cs="Times New Roman"/>
          <w:sz w:val="24"/>
          <w:szCs w:val="24"/>
        </w:rPr>
        <w:t xml:space="preserve">1,2 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стоимости материальных запасов –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4554A5">
        <w:rPr>
          <w:rFonts w:ascii="Times New Roman" w:hAnsi="Times New Roman" w:cs="Times New Roman"/>
          <w:sz w:val="24"/>
          <w:szCs w:val="24"/>
        </w:rPr>
        <w:t>322,8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4554A5">
        <w:rPr>
          <w:rFonts w:ascii="Times New Roman" w:hAnsi="Times New Roman" w:cs="Times New Roman"/>
          <w:sz w:val="24"/>
          <w:szCs w:val="24"/>
        </w:rPr>
        <w:t>0,8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прочие работы и услуги –</w:t>
      </w:r>
      <w:r w:rsidR="00D309D9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4554A5">
        <w:rPr>
          <w:rFonts w:ascii="Times New Roman" w:hAnsi="Times New Roman" w:cs="Times New Roman"/>
          <w:sz w:val="24"/>
          <w:szCs w:val="24"/>
        </w:rPr>
        <w:t>1026,9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4554A5">
        <w:rPr>
          <w:rFonts w:ascii="Times New Roman" w:hAnsi="Times New Roman" w:cs="Times New Roman"/>
          <w:sz w:val="24"/>
          <w:szCs w:val="24"/>
        </w:rPr>
        <w:t>2,7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безвозмездные перечисления (кроме заработной платы с начислениями и коммунальных услуг) бюджетным организациям –</w:t>
      </w:r>
      <w:r w:rsidR="00102355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4554A5">
        <w:rPr>
          <w:rFonts w:ascii="Times New Roman" w:hAnsi="Times New Roman" w:cs="Times New Roman"/>
          <w:sz w:val="24"/>
          <w:szCs w:val="24"/>
        </w:rPr>
        <w:t>6718,3</w:t>
      </w:r>
      <w:r w:rsidR="00102355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4554A5">
        <w:rPr>
          <w:rFonts w:ascii="Times New Roman" w:hAnsi="Times New Roman" w:cs="Times New Roman"/>
          <w:sz w:val="24"/>
          <w:szCs w:val="24"/>
        </w:rPr>
        <w:t>17,8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1220AC" w:rsidRPr="00CA458C">
        <w:rPr>
          <w:rFonts w:ascii="Times New Roman" w:hAnsi="Times New Roman" w:cs="Times New Roman"/>
          <w:sz w:val="24"/>
          <w:szCs w:val="24"/>
        </w:rPr>
        <w:t>с</w:t>
      </w:r>
      <w:r w:rsidR="00F03929" w:rsidRPr="00CA458C">
        <w:rPr>
          <w:rFonts w:ascii="Times New Roman" w:hAnsi="Times New Roman" w:cs="Times New Roman"/>
          <w:sz w:val="24"/>
          <w:szCs w:val="24"/>
        </w:rPr>
        <w:t xml:space="preserve">тоимости основных средств – </w:t>
      </w:r>
      <w:r w:rsidR="004554A5">
        <w:rPr>
          <w:rFonts w:ascii="Times New Roman" w:hAnsi="Times New Roman" w:cs="Times New Roman"/>
          <w:sz w:val="24"/>
          <w:szCs w:val="24"/>
        </w:rPr>
        <w:t>184,1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C6530C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6530C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6530C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4554A5">
        <w:rPr>
          <w:rFonts w:ascii="Times New Roman" w:hAnsi="Times New Roman" w:cs="Times New Roman"/>
          <w:sz w:val="24"/>
          <w:szCs w:val="24"/>
        </w:rPr>
        <w:t xml:space="preserve">0,5 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F03929" w:rsidRPr="00CA458C">
        <w:rPr>
          <w:rFonts w:ascii="Times New Roman" w:hAnsi="Times New Roman" w:cs="Times New Roman"/>
          <w:sz w:val="24"/>
          <w:szCs w:val="24"/>
        </w:rPr>
        <w:t>с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оциальное обеспечение </w:t>
      </w:r>
      <w:r w:rsidR="00CA458C">
        <w:rPr>
          <w:rFonts w:ascii="Times New Roman" w:hAnsi="Times New Roman" w:cs="Times New Roman"/>
          <w:sz w:val="24"/>
          <w:szCs w:val="24"/>
        </w:rPr>
        <w:t xml:space="preserve">– </w:t>
      </w:r>
      <w:r w:rsidR="004554A5">
        <w:rPr>
          <w:rFonts w:ascii="Times New Roman" w:hAnsi="Times New Roman" w:cs="Times New Roman"/>
          <w:sz w:val="24"/>
          <w:szCs w:val="24"/>
        </w:rPr>
        <w:t>1067,4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B47C81" w:rsidRPr="00CA458C">
        <w:rPr>
          <w:rFonts w:ascii="Times New Roman" w:hAnsi="Times New Roman" w:cs="Times New Roman"/>
          <w:sz w:val="24"/>
          <w:szCs w:val="24"/>
        </w:rPr>
        <w:t xml:space="preserve">тыс.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4554A5">
        <w:rPr>
          <w:rFonts w:ascii="Times New Roman" w:hAnsi="Times New Roman" w:cs="Times New Roman"/>
          <w:sz w:val="24"/>
          <w:szCs w:val="24"/>
        </w:rPr>
        <w:t>2,8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DB3363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другие расходы –</w:t>
      </w:r>
      <w:r w:rsidR="00F03929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1220AC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4554A5">
        <w:rPr>
          <w:rFonts w:ascii="Times New Roman" w:hAnsi="Times New Roman" w:cs="Times New Roman"/>
          <w:sz w:val="24"/>
          <w:szCs w:val="24"/>
        </w:rPr>
        <w:t>18</w:t>
      </w:r>
      <w:r w:rsidR="00CA458C">
        <w:rPr>
          <w:rFonts w:ascii="Times New Roman" w:hAnsi="Times New Roman" w:cs="Times New Roman"/>
          <w:sz w:val="24"/>
          <w:szCs w:val="24"/>
        </w:rPr>
        <w:t>8,</w:t>
      </w:r>
      <w:r w:rsidR="004554A5">
        <w:rPr>
          <w:rFonts w:ascii="Times New Roman" w:hAnsi="Times New Roman" w:cs="Times New Roman"/>
          <w:sz w:val="24"/>
          <w:szCs w:val="24"/>
        </w:rPr>
        <w:t>7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4554A5">
        <w:rPr>
          <w:rFonts w:ascii="Times New Roman" w:hAnsi="Times New Roman" w:cs="Times New Roman"/>
          <w:sz w:val="24"/>
          <w:szCs w:val="24"/>
        </w:rPr>
        <w:t>0,5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%.</w:t>
      </w:r>
    </w:p>
    <w:p w:rsidR="00DB3363" w:rsidRP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финансов </w:t>
      </w: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8B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B3363" w:rsidRPr="004D58BE" w:rsidRDefault="004D58BE" w:rsidP="00DB3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Леонтьева С.В.</w:t>
      </w:r>
    </w:p>
    <w:p w:rsidR="00DB3363" w:rsidRPr="004D58BE" w:rsidRDefault="00DB3363" w:rsidP="00DB3363">
      <w:pPr>
        <w:rPr>
          <w:rFonts w:ascii="Times New Roman" w:hAnsi="Times New Roman" w:cs="Times New Roman"/>
          <w:b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sectPr w:rsidR="00DB3363" w:rsidSect="0041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EA"/>
    <w:rsid w:val="00001B17"/>
    <w:rsid w:val="00057596"/>
    <w:rsid w:val="00070A43"/>
    <w:rsid w:val="00082C79"/>
    <w:rsid w:val="00087A80"/>
    <w:rsid w:val="00090613"/>
    <w:rsid w:val="000B2B30"/>
    <w:rsid w:val="000E530D"/>
    <w:rsid w:val="000E7380"/>
    <w:rsid w:val="000F3F01"/>
    <w:rsid w:val="00102355"/>
    <w:rsid w:val="0010504E"/>
    <w:rsid w:val="0010742D"/>
    <w:rsid w:val="001220AC"/>
    <w:rsid w:val="00130BC7"/>
    <w:rsid w:val="00131AF9"/>
    <w:rsid w:val="001333B5"/>
    <w:rsid w:val="001853D2"/>
    <w:rsid w:val="001E700D"/>
    <w:rsid w:val="002230C5"/>
    <w:rsid w:val="00240DF2"/>
    <w:rsid w:val="00241203"/>
    <w:rsid w:val="0024370D"/>
    <w:rsid w:val="00254F1E"/>
    <w:rsid w:val="00256F1D"/>
    <w:rsid w:val="00293C78"/>
    <w:rsid w:val="002D426A"/>
    <w:rsid w:val="002E0FFA"/>
    <w:rsid w:val="00302877"/>
    <w:rsid w:val="00303EA5"/>
    <w:rsid w:val="003340EA"/>
    <w:rsid w:val="003368A0"/>
    <w:rsid w:val="00353950"/>
    <w:rsid w:val="00361CC8"/>
    <w:rsid w:val="00390ACD"/>
    <w:rsid w:val="00403DC3"/>
    <w:rsid w:val="00413277"/>
    <w:rsid w:val="0043658E"/>
    <w:rsid w:val="004554A5"/>
    <w:rsid w:val="004733A9"/>
    <w:rsid w:val="00477233"/>
    <w:rsid w:val="00486A1E"/>
    <w:rsid w:val="0049442E"/>
    <w:rsid w:val="004A3821"/>
    <w:rsid w:val="004A6099"/>
    <w:rsid w:val="004D58BE"/>
    <w:rsid w:val="004F1441"/>
    <w:rsid w:val="00525336"/>
    <w:rsid w:val="005759B6"/>
    <w:rsid w:val="005973C2"/>
    <w:rsid w:val="005A72F9"/>
    <w:rsid w:val="00620C11"/>
    <w:rsid w:val="00661BB8"/>
    <w:rsid w:val="00694160"/>
    <w:rsid w:val="006960D6"/>
    <w:rsid w:val="006A3BD9"/>
    <w:rsid w:val="006D0EC9"/>
    <w:rsid w:val="006E12A8"/>
    <w:rsid w:val="006E2C77"/>
    <w:rsid w:val="0071380B"/>
    <w:rsid w:val="00724CD5"/>
    <w:rsid w:val="00727F7E"/>
    <w:rsid w:val="00767674"/>
    <w:rsid w:val="00851518"/>
    <w:rsid w:val="0085306E"/>
    <w:rsid w:val="00857C4C"/>
    <w:rsid w:val="00892150"/>
    <w:rsid w:val="00895E34"/>
    <w:rsid w:val="0089652B"/>
    <w:rsid w:val="008E7F6C"/>
    <w:rsid w:val="009355E2"/>
    <w:rsid w:val="00945D68"/>
    <w:rsid w:val="00954CB1"/>
    <w:rsid w:val="00976284"/>
    <w:rsid w:val="009920AC"/>
    <w:rsid w:val="009E07FA"/>
    <w:rsid w:val="009F0700"/>
    <w:rsid w:val="009F59F6"/>
    <w:rsid w:val="00A73D8E"/>
    <w:rsid w:val="00A82EF8"/>
    <w:rsid w:val="00AC0758"/>
    <w:rsid w:val="00AD420A"/>
    <w:rsid w:val="00AE2A7D"/>
    <w:rsid w:val="00B11D9B"/>
    <w:rsid w:val="00B47C81"/>
    <w:rsid w:val="00B51E71"/>
    <w:rsid w:val="00BD00D6"/>
    <w:rsid w:val="00BD62F4"/>
    <w:rsid w:val="00BE081E"/>
    <w:rsid w:val="00C10F9B"/>
    <w:rsid w:val="00C14C27"/>
    <w:rsid w:val="00C4603B"/>
    <w:rsid w:val="00C6530C"/>
    <w:rsid w:val="00C7726B"/>
    <w:rsid w:val="00C87D64"/>
    <w:rsid w:val="00C946F7"/>
    <w:rsid w:val="00CA458C"/>
    <w:rsid w:val="00CB37A2"/>
    <w:rsid w:val="00CF20EC"/>
    <w:rsid w:val="00D309D9"/>
    <w:rsid w:val="00D350B3"/>
    <w:rsid w:val="00D37D38"/>
    <w:rsid w:val="00D47C12"/>
    <w:rsid w:val="00D64CE0"/>
    <w:rsid w:val="00D91DCE"/>
    <w:rsid w:val="00D9591D"/>
    <w:rsid w:val="00DB3363"/>
    <w:rsid w:val="00DB473A"/>
    <w:rsid w:val="00DE79D4"/>
    <w:rsid w:val="00E02DA5"/>
    <w:rsid w:val="00E54BF3"/>
    <w:rsid w:val="00E57199"/>
    <w:rsid w:val="00E8233B"/>
    <w:rsid w:val="00E841EB"/>
    <w:rsid w:val="00EB3F22"/>
    <w:rsid w:val="00EC4862"/>
    <w:rsid w:val="00EC6551"/>
    <w:rsid w:val="00ED58DD"/>
    <w:rsid w:val="00EF3B41"/>
    <w:rsid w:val="00F00430"/>
    <w:rsid w:val="00F03929"/>
    <w:rsid w:val="00F26580"/>
    <w:rsid w:val="00F36075"/>
    <w:rsid w:val="00F63121"/>
    <w:rsid w:val="00F7792B"/>
    <w:rsid w:val="00F85ADF"/>
    <w:rsid w:val="00FC6D51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Admin</cp:lastModifiedBy>
  <cp:revision>12</cp:revision>
  <cp:lastPrinted>2023-03-29T09:35:00Z</cp:lastPrinted>
  <dcterms:created xsi:type="dcterms:W3CDTF">2023-03-24T10:39:00Z</dcterms:created>
  <dcterms:modified xsi:type="dcterms:W3CDTF">2023-03-29T09:38:00Z</dcterms:modified>
</cp:coreProperties>
</file>