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F7" w:rsidRDefault="00E37AF7" w:rsidP="00E37AF7">
      <w:pPr>
        <w:pStyle w:val="1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noProof/>
          <w:sz w:val="26"/>
          <w:szCs w:val="26"/>
          <w:lang w:eastAsia="ru-RU" w:bidi="ar-SA"/>
        </w:rPr>
        <w:drawing>
          <wp:inline distT="0" distB="0" distL="0" distR="0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AF7" w:rsidRPr="00E37AF7" w:rsidRDefault="00E37AF7" w:rsidP="00E37AF7">
      <w:pPr>
        <w:pStyle w:val="1"/>
        <w:jc w:val="center"/>
        <w:rPr>
          <w:rFonts w:ascii="Arial" w:hAnsi="Arial" w:cs="Arial"/>
          <w:sz w:val="32"/>
          <w:szCs w:val="32"/>
        </w:rPr>
      </w:pPr>
      <w:r w:rsidRPr="00E37AF7">
        <w:rPr>
          <w:rFonts w:ascii="Arial" w:hAnsi="Arial" w:cs="Arial"/>
          <w:b/>
          <w:bCs/>
          <w:sz w:val="32"/>
          <w:szCs w:val="32"/>
        </w:rPr>
        <w:t xml:space="preserve">АДМИНИСТРАЦИЯ МУНИЦИПАЛЬНОГО ОБРАЗОВАНИЯ </w:t>
      </w:r>
    </w:p>
    <w:p w:rsidR="00E37AF7" w:rsidRPr="00E37AF7" w:rsidRDefault="00E37AF7" w:rsidP="00E37AF7">
      <w:pPr>
        <w:pStyle w:val="1"/>
        <w:jc w:val="center"/>
        <w:rPr>
          <w:rFonts w:ascii="Arial" w:hAnsi="Arial" w:cs="Arial"/>
          <w:sz w:val="32"/>
          <w:szCs w:val="32"/>
        </w:rPr>
      </w:pPr>
      <w:r w:rsidRPr="00E37AF7">
        <w:rPr>
          <w:rFonts w:ascii="Arial" w:hAnsi="Arial" w:cs="Arial"/>
          <w:b/>
          <w:bCs/>
          <w:sz w:val="32"/>
          <w:szCs w:val="32"/>
        </w:rPr>
        <w:t xml:space="preserve">«НОВОМАЛЫКЛИНСКИЙ РАЙОН» </w:t>
      </w:r>
    </w:p>
    <w:p w:rsidR="00E37AF7" w:rsidRPr="003F4E6F" w:rsidRDefault="00E37AF7" w:rsidP="003F4E6F">
      <w:pPr>
        <w:pStyle w:val="1"/>
        <w:jc w:val="center"/>
        <w:rPr>
          <w:rFonts w:ascii="Arial" w:hAnsi="Arial" w:cs="Arial"/>
          <w:sz w:val="32"/>
          <w:szCs w:val="32"/>
        </w:rPr>
      </w:pPr>
      <w:r w:rsidRPr="00E37AF7">
        <w:rPr>
          <w:rFonts w:ascii="Arial" w:hAnsi="Arial" w:cs="Arial"/>
          <w:b/>
          <w:bCs/>
          <w:sz w:val="32"/>
          <w:szCs w:val="32"/>
        </w:rPr>
        <w:t>УЛЬЯНОВСКОЙ ОБЛАСТИ</w:t>
      </w:r>
    </w:p>
    <w:p w:rsidR="00E37AF7" w:rsidRPr="00E37AF7" w:rsidRDefault="00E37AF7" w:rsidP="00E37AF7">
      <w:pPr>
        <w:pStyle w:val="3"/>
        <w:rPr>
          <w:sz w:val="48"/>
          <w:szCs w:val="48"/>
        </w:rPr>
      </w:pPr>
      <w:r w:rsidRPr="00E37AF7">
        <w:rPr>
          <w:rFonts w:ascii="Arial" w:hAnsi="Arial" w:cs="Arial"/>
          <w:sz w:val="48"/>
          <w:szCs w:val="48"/>
        </w:rPr>
        <w:t>РАСПОРЯЖЕНИЕ</w:t>
      </w:r>
      <w:r w:rsidRPr="00E37AF7">
        <w:rPr>
          <w:rFonts w:cs="Times New Roman"/>
          <w:sz w:val="48"/>
          <w:szCs w:val="48"/>
          <w:vertAlign w:val="subscript"/>
        </w:rPr>
        <w:softHyphen/>
      </w:r>
      <w:r w:rsidRPr="00E37AF7">
        <w:rPr>
          <w:rFonts w:cs="Times New Roman"/>
          <w:sz w:val="48"/>
          <w:szCs w:val="48"/>
          <w:vertAlign w:val="subscript"/>
        </w:rPr>
        <w:softHyphen/>
      </w:r>
    </w:p>
    <w:p w:rsidR="00E37AF7" w:rsidRDefault="00E37AF7" w:rsidP="00E37AF7">
      <w:pPr>
        <w:rPr>
          <w:rFonts w:cs="Times New Roman"/>
        </w:rPr>
      </w:pPr>
    </w:p>
    <w:p w:rsidR="00E37AF7" w:rsidRDefault="00753D6A" w:rsidP="00E37AF7">
      <w:r>
        <w:rPr>
          <w:rFonts w:cs="Times New Roman"/>
          <w:sz w:val="28"/>
        </w:rPr>
        <w:t>12 июля 2023-07-12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="00E37AF7">
        <w:rPr>
          <w:rFonts w:cs="Times New Roman"/>
          <w:sz w:val="28"/>
        </w:rPr>
        <w:t xml:space="preserve">                                                                       №</w:t>
      </w:r>
      <w:r>
        <w:rPr>
          <w:rFonts w:cs="Times New Roman"/>
          <w:sz w:val="28"/>
        </w:rPr>
        <w:t>7-р</w:t>
      </w:r>
      <w:r w:rsidR="00E37AF7">
        <w:rPr>
          <w:rFonts w:cs="Times New Roman"/>
          <w:sz w:val="28"/>
        </w:rPr>
        <w:t xml:space="preserve">                                                                                                                                                       </w:t>
      </w:r>
    </w:p>
    <w:p w:rsidR="00E37AF7" w:rsidRDefault="00E37AF7" w:rsidP="00E37AF7">
      <w:r>
        <w:rPr>
          <w:rFonts w:cs="Times New Roman"/>
        </w:rPr>
        <w:t xml:space="preserve">                                                                                                                                         Экз.№</w:t>
      </w:r>
      <w:r w:rsidR="00753D6A">
        <w:rPr>
          <w:rFonts w:cs="Times New Roman"/>
        </w:rPr>
        <w:t>0</w:t>
      </w:r>
    </w:p>
    <w:p w:rsidR="00E37AF7" w:rsidRDefault="00E37AF7" w:rsidP="00E37AF7">
      <w:pPr>
        <w:tabs>
          <w:tab w:val="left" w:pos="4485"/>
        </w:tabs>
      </w:pPr>
      <w:r>
        <w:rPr>
          <w:rFonts w:cs="Times New Roman"/>
          <w:sz w:val="26"/>
          <w:szCs w:val="26"/>
        </w:rPr>
        <w:t xml:space="preserve">О </w:t>
      </w:r>
      <w:bookmarkStart w:id="0" w:name="_GoBack"/>
      <w:bookmarkEnd w:id="0"/>
      <w:r>
        <w:rPr>
          <w:rFonts w:cs="Times New Roman"/>
          <w:sz w:val="26"/>
          <w:szCs w:val="26"/>
        </w:rPr>
        <w:t xml:space="preserve"> проведении   </w:t>
      </w:r>
      <w:proofErr w:type="gramStart"/>
      <w:r>
        <w:rPr>
          <w:rFonts w:cs="Times New Roman"/>
          <w:sz w:val="26"/>
          <w:szCs w:val="26"/>
        </w:rPr>
        <w:t>квалификационного</w:t>
      </w:r>
      <w:proofErr w:type="gramEnd"/>
      <w:r>
        <w:rPr>
          <w:rFonts w:cs="Times New Roman"/>
          <w:sz w:val="26"/>
          <w:szCs w:val="26"/>
        </w:rPr>
        <w:t xml:space="preserve"> </w:t>
      </w:r>
    </w:p>
    <w:p w:rsidR="00E37AF7" w:rsidRDefault="00E37AF7" w:rsidP="00E37AF7">
      <w:pPr>
        <w:tabs>
          <w:tab w:val="left" w:pos="4485"/>
        </w:tabs>
      </w:pPr>
      <w:r>
        <w:rPr>
          <w:rFonts w:cs="Times New Roman"/>
          <w:sz w:val="26"/>
          <w:szCs w:val="26"/>
        </w:rPr>
        <w:t>экзамена муниципальным служащим</w:t>
      </w:r>
    </w:p>
    <w:p w:rsidR="00E37AF7" w:rsidRDefault="00E37AF7" w:rsidP="00E37AF7">
      <w:pPr>
        <w:tabs>
          <w:tab w:val="left" w:pos="4485"/>
        </w:tabs>
      </w:pPr>
      <w:proofErr w:type="spellStart"/>
      <w:r>
        <w:rPr>
          <w:rFonts w:cs="Times New Roman"/>
          <w:sz w:val="26"/>
          <w:szCs w:val="26"/>
        </w:rPr>
        <w:t>администрациимуниципального</w:t>
      </w:r>
      <w:proofErr w:type="spellEnd"/>
    </w:p>
    <w:p w:rsidR="00E37AF7" w:rsidRDefault="00E37AF7" w:rsidP="00E37AF7">
      <w:pPr>
        <w:tabs>
          <w:tab w:val="left" w:pos="4485"/>
        </w:tabs>
      </w:pPr>
      <w:r>
        <w:rPr>
          <w:rFonts w:cs="Times New Roman"/>
          <w:sz w:val="26"/>
          <w:szCs w:val="26"/>
        </w:rPr>
        <w:t>образования «Новомалыклинский район»</w:t>
      </w:r>
    </w:p>
    <w:p w:rsidR="00E37AF7" w:rsidRDefault="00E37AF7" w:rsidP="00E37AF7">
      <w:pPr>
        <w:rPr>
          <w:rFonts w:cs="Times New Roman"/>
          <w:sz w:val="26"/>
          <w:szCs w:val="26"/>
        </w:rPr>
      </w:pPr>
    </w:p>
    <w:p w:rsidR="00E37AF7" w:rsidRDefault="00E37AF7" w:rsidP="00E37AF7">
      <w:pPr>
        <w:jc w:val="both"/>
      </w:pPr>
      <w:r>
        <w:rPr>
          <w:rFonts w:cs="Times New Roman"/>
          <w:sz w:val="26"/>
          <w:szCs w:val="26"/>
        </w:rPr>
        <w:tab/>
        <w:t>В соответствии с Федеральным законом от 02.03.2007 № 25-ФЗ «О муниципальной  службе в Российской Федерации, на основании Закона Ульяновской области от 07.11.2007 № 163-ЗО «О муниципальной службе в Ульяновской области», согласно решения Совета депутатов муниципального образования «Новомалыклинский район» от 18.05.2009 № 51/64 «Об утверждении Положения о порядке проведения аттестации и порядке сдачи квалификационного экзамена муниципальными служащими в муниципальном образовании «Новомалыклинский район»,</w:t>
      </w:r>
    </w:p>
    <w:p w:rsidR="00E37AF7" w:rsidRDefault="002A4F6F" w:rsidP="00E37AF7">
      <w:pPr>
        <w:jc w:val="both"/>
      </w:pPr>
      <w:r>
        <w:rPr>
          <w:rFonts w:cs="Times New Roman"/>
          <w:sz w:val="26"/>
          <w:szCs w:val="26"/>
        </w:rPr>
        <w:tab/>
        <w:t>1. Провести 12 июл</w:t>
      </w:r>
      <w:r w:rsidR="00E37AF7">
        <w:rPr>
          <w:rFonts w:cs="Times New Roman"/>
          <w:sz w:val="26"/>
          <w:szCs w:val="26"/>
        </w:rPr>
        <w:t>я 2023 года в 10.00 часов квалификационный экзамен  муниципальным  служащим администрации муниципального образования «Новомалыклинский район».</w:t>
      </w:r>
    </w:p>
    <w:p w:rsidR="00E37AF7" w:rsidRDefault="00E37AF7" w:rsidP="00E37AF7">
      <w:pPr>
        <w:jc w:val="both"/>
      </w:pPr>
      <w:r>
        <w:rPr>
          <w:rFonts w:cs="Times New Roman"/>
          <w:sz w:val="26"/>
          <w:szCs w:val="26"/>
        </w:rPr>
        <w:tab/>
        <w:t>2. Утвердить:</w:t>
      </w:r>
    </w:p>
    <w:p w:rsidR="00E37AF7" w:rsidRDefault="00E37AF7" w:rsidP="00E37AF7">
      <w:pPr>
        <w:jc w:val="both"/>
      </w:pPr>
      <w:r>
        <w:rPr>
          <w:rFonts w:cs="Times New Roman"/>
          <w:sz w:val="26"/>
          <w:szCs w:val="26"/>
        </w:rPr>
        <w:tab/>
        <w:t>2.1. Список муниципальных служащих администрации муниципального образования «Новомалыклинский район», и график проведения их аттестации (Приложение № 1).</w:t>
      </w:r>
    </w:p>
    <w:p w:rsidR="00E37AF7" w:rsidRDefault="00E37AF7" w:rsidP="00E37AF7">
      <w:pPr>
        <w:jc w:val="both"/>
      </w:pPr>
      <w:r>
        <w:rPr>
          <w:rFonts w:cs="Times New Roman"/>
          <w:sz w:val="26"/>
          <w:szCs w:val="26"/>
        </w:rPr>
        <w:tab/>
        <w:t>2.2. Перечень вопросов, необходимые для проведения квалификационного экзамена (Приложение № 2).</w:t>
      </w:r>
    </w:p>
    <w:p w:rsidR="00E37AF7" w:rsidRDefault="00E37AF7" w:rsidP="00E37AF7">
      <w:pPr>
        <w:jc w:val="both"/>
      </w:pPr>
      <w:r>
        <w:rPr>
          <w:rFonts w:cs="Times New Roman"/>
          <w:sz w:val="26"/>
          <w:szCs w:val="26"/>
        </w:rPr>
        <w:tab/>
        <w:t>3. Руководителю аппарата администрации муниципального образования «</w:t>
      </w:r>
      <w:proofErr w:type="spellStart"/>
      <w:r>
        <w:rPr>
          <w:rFonts w:cs="Times New Roman"/>
          <w:sz w:val="26"/>
          <w:szCs w:val="26"/>
        </w:rPr>
        <w:t>Новомалыклинский</w:t>
      </w:r>
      <w:proofErr w:type="spellEnd"/>
      <w:r>
        <w:rPr>
          <w:rFonts w:cs="Times New Roman"/>
          <w:sz w:val="26"/>
          <w:szCs w:val="26"/>
        </w:rPr>
        <w:t xml:space="preserve"> район» </w:t>
      </w:r>
      <w:proofErr w:type="spellStart"/>
      <w:r>
        <w:rPr>
          <w:rFonts w:cs="Times New Roman"/>
          <w:sz w:val="26"/>
          <w:szCs w:val="26"/>
        </w:rPr>
        <w:t>МатяшинойН.П</w:t>
      </w:r>
      <w:proofErr w:type="spellEnd"/>
      <w:r>
        <w:rPr>
          <w:rFonts w:cs="Times New Roman"/>
          <w:sz w:val="26"/>
          <w:szCs w:val="26"/>
        </w:rPr>
        <w:t>. организовать работу по проведению  квалификационного экзамена.</w:t>
      </w:r>
      <w:r>
        <w:rPr>
          <w:rFonts w:cs="Times New Roman"/>
          <w:sz w:val="26"/>
          <w:szCs w:val="26"/>
        </w:rPr>
        <w:tab/>
      </w:r>
    </w:p>
    <w:p w:rsidR="00E37AF7" w:rsidRDefault="00E37AF7" w:rsidP="00E37AF7">
      <w:pPr>
        <w:jc w:val="both"/>
      </w:pPr>
      <w:r>
        <w:rPr>
          <w:rFonts w:cs="Times New Roman"/>
          <w:sz w:val="26"/>
          <w:szCs w:val="26"/>
        </w:rPr>
        <w:tab/>
        <w:t>4. Аттестационной комиссии предоставить результаты проведения аттестации и квалификационного экзамена не позднее чем за семь дней после его проведения.</w:t>
      </w:r>
    </w:p>
    <w:p w:rsidR="00E37AF7" w:rsidRDefault="00E37AF7" w:rsidP="00E37AF7">
      <w:pPr>
        <w:jc w:val="both"/>
      </w:pPr>
      <w:r>
        <w:rPr>
          <w:rFonts w:cs="Times New Roman"/>
          <w:sz w:val="26"/>
          <w:szCs w:val="26"/>
        </w:rPr>
        <w:tab/>
        <w:t>5. Настоящее распоряжение вступает в силу со дня его подписания.</w:t>
      </w:r>
    </w:p>
    <w:p w:rsidR="00E37AF7" w:rsidRDefault="00E37AF7" w:rsidP="00E37AF7">
      <w:pPr>
        <w:jc w:val="both"/>
      </w:pPr>
      <w:r>
        <w:rPr>
          <w:rFonts w:cs="Times New Roman"/>
          <w:sz w:val="26"/>
          <w:szCs w:val="26"/>
        </w:rPr>
        <w:tab/>
        <w:t>6. Контроль за исполнением настоящего распоряжения возложить на руководителя аппарата администрации муниципального образования «</w:t>
      </w:r>
      <w:proofErr w:type="spellStart"/>
      <w:r>
        <w:rPr>
          <w:rFonts w:cs="Times New Roman"/>
          <w:sz w:val="26"/>
          <w:szCs w:val="26"/>
        </w:rPr>
        <w:t>Новомалыклинский</w:t>
      </w:r>
      <w:proofErr w:type="spellEnd"/>
      <w:r>
        <w:rPr>
          <w:rFonts w:cs="Times New Roman"/>
          <w:sz w:val="26"/>
          <w:szCs w:val="26"/>
        </w:rPr>
        <w:t xml:space="preserve"> район» </w:t>
      </w:r>
      <w:proofErr w:type="spellStart"/>
      <w:r>
        <w:rPr>
          <w:rFonts w:cs="Times New Roman"/>
          <w:sz w:val="26"/>
          <w:szCs w:val="26"/>
        </w:rPr>
        <w:t>Матяшину</w:t>
      </w:r>
      <w:proofErr w:type="spellEnd"/>
      <w:r>
        <w:rPr>
          <w:rFonts w:cs="Times New Roman"/>
          <w:sz w:val="26"/>
          <w:szCs w:val="26"/>
        </w:rPr>
        <w:t xml:space="preserve"> Н.П.</w:t>
      </w:r>
    </w:p>
    <w:p w:rsidR="00E37AF7" w:rsidRDefault="00E37AF7" w:rsidP="00E37AF7">
      <w:pPr>
        <w:jc w:val="both"/>
        <w:rPr>
          <w:rFonts w:cs="Times New Roman"/>
          <w:sz w:val="26"/>
          <w:szCs w:val="26"/>
        </w:rPr>
      </w:pPr>
    </w:p>
    <w:p w:rsidR="00753D6A" w:rsidRDefault="00753D6A" w:rsidP="00753D6A">
      <w:pPr>
        <w:jc w:val="both"/>
      </w:pPr>
      <w:r>
        <w:rPr>
          <w:noProof/>
          <w:sz w:val="28"/>
          <w:szCs w:val="28"/>
          <w:lang w:eastAsia="ru-RU" w:bidi="ar-SA"/>
        </w:rPr>
        <w:drawing>
          <wp:anchor distT="25400" distB="25400" distL="6400800" distR="6400800" simplePos="0" relativeHeight="251658240" behindDoc="1" locked="0" layoutInCell="1" allowOverlap="1">
            <wp:simplePos x="0" y="0"/>
            <wp:positionH relativeFrom="page">
              <wp:posOffset>4705985</wp:posOffset>
            </wp:positionH>
            <wp:positionV relativeFrom="paragraph">
              <wp:posOffset>137160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Hlk8136939"/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53D6A" w:rsidRDefault="00753D6A" w:rsidP="00753D6A">
      <w:pPr>
        <w:jc w:val="both"/>
      </w:pP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                       А.Д. </w:t>
      </w:r>
      <w:proofErr w:type="spellStart"/>
      <w:r>
        <w:rPr>
          <w:sz w:val="28"/>
          <w:szCs w:val="28"/>
        </w:rPr>
        <w:t>Пуреськина</w:t>
      </w:r>
      <w:proofErr w:type="spellEnd"/>
      <w:r>
        <w:rPr>
          <w:sz w:val="28"/>
          <w:szCs w:val="28"/>
        </w:rPr>
        <w:t xml:space="preserve"> </w:t>
      </w:r>
    </w:p>
    <w:p w:rsidR="00753D6A" w:rsidRDefault="00753D6A" w:rsidP="00753D6A">
      <w:pPr>
        <w:rPr>
          <w:sz w:val="28"/>
          <w:szCs w:val="28"/>
        </w:rPr>
      </w:pPr>
    </w:p>
    <w:bookmarkEnd w:id="1"/>
    <w:p w:rsidR="00E37AF7" w:rsidRDefault="00E37AF7" w:rsidP="00753D6A">
      <w:pPr>
        <w:jc w:val="both"/>
      </w:pPr>
    </w:p>
    <w:sectPr w:rsidR="00E37AF7" w:rsidSect="0037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7AF7"/>
    <w:rsid w:val="002A4F6F"/>
    <w:rsid w:val="0037505C"/>
    <w:rsid w:val="003F4E6F"/>
    <w:rsid w:val="00753D6A"/>
    <w:rsid w:val="00E251B4"/>
    <w:rsid w:val="00E37AF7"/>
    <w:rsid w:val="00EC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37AF7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37AF7"/>
    <w:pPr>
      <w:keepNext/>
      <w:numPr>
        <w:ilvl w:val="2"/>
        <w:numId w:val="1"/>
      </w:numPr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AF7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E37AF7"/>
    <w:rPr>
      <w:rFonts w:ascii="Times New Roman" w:eastAsia="SimSun" w:hAnsi="Times New Roman" w:cs="Mangal"/>
      <w:b/>
      <w:bCs/>
      <w:kern w:val="1"/>
      <w:sz w:val="52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251B4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B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2023-07-12T06:51:00Z</cp:lastPrinted>
  <dcterms:created xsi:type="dcterms:W3CDTF">2023-07-12T04:32:00Z</dcterms:created>
  <dcterms:modified xsi:type="dcterms:W3CDTF">2023-07-12T11:10:00Z</dcterms:modified>
</cp:coreProperties>
</file>